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AC" w:rsidRDefault="003442AC" w:rsidP="003442AC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3442AC" w:rsidRDefault="003442AC" w:rsidP="003442AC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0"/>
          <w:szCs w:val="30"/>
        </w:rPr>
        <w:t>金口河区2021年公开考核招聘卫生专业技术人员报名信息表</w:t>
      </w:r>
    </w:p>
    <w:tbl>
      <w:tblPr>
        <w:tblW w:w="83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031"/>
        <w:gridCol w:w="7"/>
        <w:gridCol w:w="1118"/>
        <w:gridCol w:w="904"/>
        <w:gridCol w:w="1303"/>
        <w:gridCol w:w="1372"/>
        <w:gridCol w:w="1637"/>
      </w:tblGrid>
      <w:tr w:rsidR="003442AC" w:rsidTr="007C2F33">
        <w:trPr>
          <w:trHeight w:val="53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出生年月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年  月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1寸近期免冠正面彩色照片</w:t>
            </w:r>
          </w:p>
        </w:tc>
      </w:tr>
      <w:tr w:rsidR="003442AC" w:rsidTr="007C2F33">
        <w:trPr>
          <w:trHeight w:val="54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籍贯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出生地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5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参加工作</w:t>
            </w:r>
          </w:p>
          <w:p w:rsidR="003442AC" w:rsidRDefault="003442AC" w:rsidP="007C2F33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健康状况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61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身份证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号码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户口所在地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60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学历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学位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全日制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教育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毕业院校及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508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在职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教育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毕业院校及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530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机关事业单位在编在职（是/否）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报考岗位名称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60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卫生专业技术资格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6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通讯地址</w:t>
            </w:r>
          </w:p>
        </w:tc>
        <w:tc>
          <w:tcPr>
            <w:tcW w:w="30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联系电话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（2个）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82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有何专长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319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个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人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简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历</w:t>
            </w:r>
          </w:p>
        </w:tc>
        <w:tc>
          <w:tcPr>
            <w:tcW w:w="7372" w:type="dxa"/>
            <w:gridSpan w:val="7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widowControl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/>
              </w:rPr>
            </w:pPr>
          </w:p>
          <w:p w:rsidR="003442AC" w:rsidRDefault="003442AC" w:rsidP="007C2F33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2005.09--2009.07  XX大学XX专业</w:t>
            </w:r>
          </w:p>
          <w:p w:rsidR="003442AC" w:rsidRDefault="003442AC" w:rsidP="007C2F33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2009.07--2009.11  在家待业</w:t>
            </w:r>
          </w:p>
          <w:p w:rsidR="003442AC" w:rsidRDefault="003442AC" w:rsidP="007C2F33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2009.11--2011.12  四川省XX县x乡政府工作</w:t>
            </w:r>
          </w:p>
          <w:p w:rsidR="003442AC" w:rsidRDefault="003442AC" w:rsidP="007C2F33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2011.12--2019.06  四川省XX县xx局工作</w:t>
            </w:r>
          </w:p>
          <w:p w:rsidR="003442AC" w:rsidRDefault="003442AC" w:rsidP="007C2F33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（简历从读全日制学历开始填写且不间断）</w:t>
            </w:r>
          </w:p>
        </w:tc>
      </w:tr>
      <w:tr w:rsidR="003442AC" w:rsidTr="007C2F33">
        <w:trPr>
          <w:trHeight w:val="31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72" w:type="dxa"/>
            <w:gridSpan w:val="7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319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72" w:type="dxa"/>
            <w:gridSpan w:val="7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878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72" w:type="dxa"/>
            <w:gridSpan w:val="7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1921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获奖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情况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  <w:p w:rsidR="003442AC" w:rsidRDefault="003442AC" w:rsidP="007C2F3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3442AC" w:rsidTr="007C2F33">
        <w:trPr>
          <w:trHeight w:val="14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所受惩处情况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</w:p>
    <w:tbl>
      <w:tblPr>
        <w:tblW w:w="8541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705"/>
        <w:gridCol w:w="1305"/>
        <w:gridCol w:w="1050"/>
        <w:gridCol w:w="1185"/>
        <w:gridCol w:w="3096"/>
      </w:tblGrid>
      <w:tr w:rsidR="003442AC" w:rsidTr="007C2F33">
        <w:trPr>
          <w:trHeight w:val="59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lastRenderedPageBreak/>
              <w:t>主要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现实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表现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材料</w:t>
            </w:r>
          </w:p>
        </w:tc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442AC" w:rsidRDefault="003442AC" w:rsidP="007C2F33">
            <w:pPr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  <w:p w:rsidR="003442AC" w:rsidRDefault="003442AC" w:rsidP="007C2F33">
            <w:pPr>
              <w:ind w:firstLineChars="100" w:firstLine="210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（主要反映近3年学习及工作情况，文字精炼，突出实绩。）</w:t>
            </w:r>
          </w:p>
        </w:tc>
      </w:tr>
      <w:tr w:rsidR="003442AC" w:rsidTr="007C2F33">
        <w:trPr>
          <w:trHeight w:val="60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家庭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主要</w:t>
            </w: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成员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称谓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年龄(岁)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政治面貌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工 作 单 位 及 职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务</w:t>
            </w:r>
            <w:proofErr w:type="gramEnd"/>
          </w:p>
        </w:tc>
      </w:tr>
      <w:tr w:rsidR="003442AC" w:rsidTr="007C2F33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配偶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四川省xx县XX局xx股股长</w:t>
            </w:r>
          </w:p>
        </w:tc>
      </w:tr>
      <w:tr w:rsidR="003442AC" w:rsidTr="007C2F33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子女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四川省xx县xx小学学生</w:t>
            </w:r>
          </w:p>
        </w:tc>
      </w:tr>
      <w:tr w:rsidR="003442AC" w:rsidTr="007C2F33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父亲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四川省xx县xx单位退休干部</w:t>
            </w:r>
          </w:p>
        </w:tc>
      </w:tr>
      <w:tr w:rsidR="003442AC" w:rsidTr="007C2F33">
        <w:trPr>
          <w:trHeight w:val="63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母亲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四川省xx县x镇x社区居民</w:t>
            </w:r>
          </w:p>
        </w:tc>
      </w:tr>
      <w:tr w:rsidR="003442AC" w:rsidTr="007C2F33">
        <w:trPr>
          <w:trHeight w:val="21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考生承诺</w:t>
            </w:r>
          </w:p>
        </w:tc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ind w:firstLineChars="100" w:firstLine="210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本人郑重承诺：</w:t>
            </w:r>
          </w:p>
          <w:p w:rsidR="003442AC" w:rsidRDefault="003442AC" w:rsidP="007C2F33">
            <w:pPr>
              <w:widowControl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 w:rsidR="003442AC" w:rsidRDefault="003442AC" w:rsidP="007C2F33">
            <w:pPr>
              <w:widowControl/>
              <w:ind w:firstLineChars="500" w:firstLine="1050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考生签名（签字）：                            年   月   日                                          </w:t>
            </w:r>
          </w:p>
        </w:tc>
      </w:tr>
      <w:tr w:rsidR="003442AC" w:rsidTr="007C2F33">
        <w:trPr>
          <w:trHeight w:val="319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资格审查</w:t>
            </w:r>
          </w:p>
          <w:p w:rsidR="003442AC" w:rsidRDefault="003442AC" w:rsidP="007C2F33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意见</w:t>
            </w:r>
          </w:p>
        </w:tc>
        <w:tc>
          <w:tcPr>
            <w:tcW w:w="73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  <w:p w:rsidR="003442AC" w:rsidRDefault="003442AC" w:rsidP="007C2F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 xml:space="preserve">审核人：           年   月   日    </w:t>
            </w:r>
          </w:p>
        </w:tc>
      </w:tr>
      <w:tr w:rsidR="003442AC" w:rsidTr="007C2F33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</w:p>
        </w:tc>
      </w:tr>
      <w:tr w:rsidR="003442AC" w:rsidTr="007C2F33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</w:p>
        </w:tc>
      </w:tr>
      <w:tr w:rsidR="003442AC" w:rsidTr="007C2F33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</w:p>
        </w:tc>
      </w:tr>
      <w:tr w:rsidR="003442AC" w:rsidTr="007C2F33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42AC" w:rsidRDefault="003442AC" w:rsidP="007C2F33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lastRenderedPageBreak/>
        <w:t>填表说明：</w:t>
      </w: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1.“学历”、“学位”栏，需填写规范的名称，如“大学”、“研究生”等。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Cs w:val="21"/>
        </w:rPr>
        <w:t>学位需填全称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Cs w:val="21"/>
        </w:rPr>
        <w:t>，如“工学学士”。</w:t>
      </w: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2.个人简历从“全日制最高学历”开始填起，简历的起止时间到月。每一次工作单位或职务发生变化，均须另提行填写。（年份用4位数字表示，月份用2位数字表示，中间用“.”分隔），前后要衔接，不得间断。</w:t>
      </w: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3.“家庭主要成员”栏，填写本人父母、配偶和子女的有关情况。已去世的，应在原工作单位及职务后加括号注明。</w:t>
      </w: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4.“本人签字”栏，必须由报考人本人签注姓名。</w:t>
      </w:r>
    </w:p>
    <w:p w:rsidR="003442AC" w:rsidRDefault="003442AC" w:rsidP="003442AC"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5．此表须双面打印。</w:t>
      </w:r>
    </w:p>
    <w:p w:rsidR="00000000" w:rsidRDefault="003442A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AC" w:rsidRDefault="003442AC" w:rsidP="003442AC">
      <w:r>
        <w:separator/>
      </w:r>
    </w:p>
  </w:endnote>
  <w:endnote w:type="continuationSeparator" w:id="1">
    <w:p w:rsidR="003442AC" w:rsidRDefault="003442AC" w:rsidP="0034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AC" w:rsidRDefault="003442AC" w:rsidP="003442AC">
      <w:r>
        <w:separator/>
      </w:r>
    </w:p>
  </w:footnote>
  <w:footnote w:type="continuationSeparator" w:id="1">
    <w:p w:rsidR="003442AC" w:rsidRDefault="003442AC" w:rsidP="00344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2AC"/>
    <w:rsid w:val="0034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2021-07-07T05:41:00Z</dcterms:created>
  <dcterms:modified xsi:type="dcterms:W3CDTF">2021-07-07T05:41:00Z</dcterms:modified>
</cp:coreProperties>
</file>