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pacing w:line="630" w:lineRule="atLeast"/>
        <w:rPr>
          <w:b/>
          <w:sz w:val="36"/>
          <w:szCs w:val="36"/>
        </w:rPr>
      </w:pPr>
      <w:r>
        <w:rPr>
          <w:b/>
          <w:color w:val="333333"/>
          <w:sz w:val="36"/>
          <w:szCs w:val="36"/>
        </w:rPr>
        <w:t>工作繁忙如何安排全科主治医师考试复习时间？</w:t>
      </w:r>
    </w:p>
    <w:p>
      <w:pPr>
        <w:pStyle w:val="5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要准备</w:t>
      </w:r>
      <w:r>
        <w:rPr>
          <w:rFonts w:hint="eastAsia" w:ascii="宋体" w:hAnsi="宋体" w:eastAsia="宋体" w:cs="宋体"/>
          <w:sz w:val="18"/>
          <w:szCs w:val="18"/>
        </w:rPr>
        <w:fldChar w:fldCharType="begin"/>
      </w:r>
      <w:r>
        <w:rPr>
          <w:rFonts w:hint="eastAsia" w:ascii="宋体" w:hAnsi="宋体" w:eastAsia="宋体" w:cs="宋体"/>
          <w:sz w:val="18"/>
          <w:szCs w:val="18"/>
        </w:rPr>
        <w:instrText xml:space="preserve"> HYPERLINK "http://www.med66.com/quankezhuzhiyi/" \o "全科主治医师考试" \t "http://www.med66.com/quankezhuzhiyi/_blank" </w:instrText>
      </w:r>
      <w:r>
        <w:rPr>
          <w:rFonts w:hint="eastAsia" w:ascii="宋体" w:hAnsi="宋体" w:eastAsia="宋体" w:cs="宋体"/>
          <w:sz w:val="18"/>
          <w:szCs w:val="18"/>
        </w:rPr>
        <w:fldChar w:fldCharType="separate"/>
      </w:r>
      <w:r>
        <w:rPr>
          <w:rStyle w:val="13"/>
          <w:rFonts w:hint="eastAsia" w:ascii="宋体" w:hAnsi="宋体" w:eastAsia="宋体" w:cs="宋体"/>
          <w:sz w:val="18"/>
          <w:szCs w:val="18"/>
        </w:rPr>
        <w:t>全科主治医师考试</w:t>
      </w:r>
      <w:r>
        <w:rPr>
          <w:rFonts w:hint="eastAsia" w:ascii="宋体" w:hAnsi="宋体" w:eastAsia="宋体" w:cs="宋体"/>
          <w:sz w:val="18"/>
          <w:szCs w:val="18"/>
        </w:rPr>
        <w:fldChar w:fldCharType="end"/>
      </w:r>
      <w:r>
        <w:rPr>
          <w:rFonts w:hint="eastAsia" w:ascii="宋体" w:hAnsi="宋体" w:eastAsia="宋体" w:cs="宋体"/>
          <w:color w:val="333333"/>
          <w:sz w:val="18"/>
          <w:szCs w:val="18"/>
        </w:rPr>
        <w:t>，可是工作繁忙、还要顾家。那么，对于这些考生来说，如何在兼顾工作、家庭之余，留出时间准备</w:t>
      </w:r>
      <w:r>
        <w:rPr>
          <w:rFonts w:hint="eastAsia" w:ascii="宋体" w:hAnsi="宋体" w:eastAsia="宋体" w:cs="宋体"/>
          <w:sz w:val="18"/>
          <w:szCs w:val="18"/>
        </w:rPr>
        <w:fldChar w:fldCharType="begin"/>
      </w:r>
      <w:r>
        <w:rPr>
          <w:rFonts w:hint="eastAsia" w:ascii="宋体" w:hAnsi="宋体" w:eastAsia="宋体" w:cs="宋体"/>
          <w:sz w:val="18"/>
          <w:szCs w:val="18"/>
        </w:rPr>
        <w:instrText xml:space="preserve"> HYPERLINK "http://www.med66.com/linchuangzhuliyishi/" \o "临床助理医师考试" \t "http://www.med66.com/quankezhuzhiyi/_blank" </w:instrText>
      </w:r>
      <w:r>
        <w:rPr>
          <w:rFonts w:hint="eastAsia" w:ascii="宋体" w:hAnsi="宋体" w:eastAsia="宋体" w:cs="宋体"/>
          <w:sz w:val="18"/>
          <w:szCs w:val="18"/>
        </w:rPr>
        <w:fldChar w:fldCharType="separate"/>
      </w:r>
      <w:r>
        <w:rPr>
          <w:rStyle w:val="13"/>
          <w:rFonts w:hint="eastAsia" w:ascii="宋体" w:hAnsi="宋体" w:eastAsia="宋体" w:cs="宋体"/>
          <w:sz w:val="18"/>
          <w:szCs w:val="18"/>
        </w:rPr>
        <w:t>临床助理医师考试</w:t>
      </w:r>
      <w:r>
        <w:rPr>
          <w:rFonts w:hint="eastAsia" w:ascii="宋体" w:hAnsi="宋体" w:eastAsia="宋体" w:cs="宋体"/>
          <w:sz w:val="18"/>
          <w:szCs w:val="18"/>
        </w:rPr>
        <w:fldChar w:fldCharType="end"/>
      </w: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呢？小编在请教了一部分学员之后，总结了几点小经验，希望可以帮到大家。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</w:pPr>
      <w:r>
        <w:rPr>
          <w:rStyle w:val="8"/>
          <w:rFonts w:hint="eastAsia" w:ascii="宋体" w:hAnsi="宋体" w:eastAsia="宋体" w:cs="宋体"/>
          <w:color w:val="FF6600"/>
          <w:sz w:val="18"/>
          <w:szCs w:val="18"/>
        </w:rPr>
        <w:t>一、早饭前、晚饭后</w:t>
      </w:r>
      <w:r>
        <w:rPr>
          <w:rStyle w:val="8"/>
          <w:rFonts w:hint="eastAsia" w:ascii="宋体" w:hAnsi="宋体" w:eastAsia="宋体" w:cs="宋体"/>
          <w:color w:val="333333"/>
          <w:sz w:val="18"/>
          <w:szCs w:val="18"/>
        </w:rPr>
        <w:t xml:space="preserve">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不少考生在分享备考经验时，多次提到，自己复习全科主治的时间常常安排在起床后、早饭前或者晚饭后、睡觉前。因为在这两个时间段里，家人孩子都休息了，自己可以静下心来认真准备</w:t>
      </w:r>
      <w:r>
        <w:rPr>
          <w:rFonts w:hint="eastAsia" w:ascii="宋体" w:hAnsi="宋体" w:eastAsia="宋体" w:cs="宋体"/>
          <w:sz w:val="18"/>
          <w:szCs w:val="18"/>
        </w:rPr>
        <w:fldChar w:fldCharType="begin"/>
      </w:r>
      <w:r>
        <w:rPr>
          <w:rFonts w:hint="eastAsia" w:ascii="宋体" w:hAnsi="宋体" w:eastAsia="宋体" w:cs="宋体"/>
          <w:sz w:val="18"/>
          <w:szCs w:val="18"/>
        </w:rPr>
        <w:instrText xml:space="preserve"> HYPERLINK "http://www.med66.com/quankezhuzhiyi/" \o "全科主治医师" \t "http://www.med66.com/quankezhuzhiyi/_blank" </w:instrText>
      </w:r>
      <w:r>
        <w:rPr>
          <w:rFonts w:hint="eastAsia" w:ascii="宋体" w:hAnsi="宋体" w:eastAsia="宋体" w:cs="宋体"/>
          <w:sz w:val="18"/>
          <w:szCs w:val="18"/>
        </w:rPr>
        <w:fldChar w:fldCharType="separate"/>
      </w:r>
      <w:r>
        <w:rPr>
          <w:rStyle w:val="13"/>
          <w:rFonts w:hint="eastAsia" w:ascii="宋体" w:hAnsi="宋体" w:eastAsia="宋体" w:cs="宋体"/>
          <w:sz w:val="18"/>
          <w:szCs w:val="18"/>
        </w:rPr>
        <w:t>全科主治医师</w:t>
      </w:r>
      <w:r>
        <w:rPr>
          <w:rFonts w:hint="eastAsia" w:ascii="宋体" w:hAnsi="宋体" w:eastAsia="宋体" w:cs="宋体"/>
          <w:sz w:val="18"/>
          <w:szCs w:val="18"/>
        </w:rPr>
        <w:fldChar w:fldCharType="end"/>
      </w: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的考试。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在平时的复习过程中，大家不妨早起1小时、晚睡1小时，这样每天就可以有2个小时的时间来准备考试啦。老师说一定要保证有效的复习时间，每天在2-3小时左右。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</w:pPr>
      <w:r>
        <w:rPr>
          <w:rStyle w:val="8"/>
          <w:rFonts w:hint="eastAsia" w:ascii="宋体" w:hAnsi="宋体" w:eastAsia="宋体" w:cs="宋体"/>
          <w:color w:val="FF6600"/>
          <w:sz w:val="18"/>
          <w:szCs w:val="18"/>
        </w:rPr>
        <w:t>二、地铁里、公交上</w:t>
      </w:r>
      <w:r>
        <w:rPr>
          <w:rStyle w:val="8"/>
          <w:rFonts w:hint="eastAsia" w:ascii="宋体" w:hAnsi="宋体" w:eastAsia="宋体" w:cs="宋体"/>
          <w:color w:val="333333"/>
          <w:sz w:val="18"/>
          <w:szCs w:val="18"/>
        </w:rPr>
        <w:t xml:space="preserve">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现在的全科主治医师会实行计算机化考试，电子教材、题库小程序、移动授课视频，这一学习方式的转变，让学习全科主治</w:t>
      </w:r>
      <w:r>
        <w:rPr>
          <w:rFonts w:hint="eastAsia" w:ascii="宋体" w:hAnsi="宋体" w:eastAsia="宋体" w:cs="宋体"/>
          <w:sz w:val="18"/>
          <w:szCs w:val="18"/>
        </w:rPr>
        <w:fldChar w:fldCharType="begin"/>
      </w:r>
      <w:r>
        <w:rPr>
          <w:rFonts w:hint="eastAsia" w:ascii="宋体" w:hAnsi="宋体" w:eastAsia="宋体" w:cs="宋体"/>
          <w:sz w:val="18"/>
          <w:szCs w:val="18"/>
        </w:rPr>
        <w:instrText xml:space="preserve"> HYPERLINK "http://www.med66.com/yishizigekaoshi/" \o "医师考试" \t "http://www.med66.com/quankezhuzhiyi/_blank" </w:instrText>
      </w:r>
      <w:r>
        <w:rPr>
          <w:rFonts w:hint="eastAsia" w:ascii="宋体" w:hAnsi="宋体" w:eastAsia="宋体" w:cs="宋体"/>
          <w:sz w:val="18"/>
          <w:szCs w:val="18"/>
        </w:rPr>
        <w:fldChar w:fldCharType="separate"/>
      </w:r>
      <w:r>
        <w:rPr>
          <w:rStyle w:val="13"/>
          <w:rFonts w:hint="eastAsia" w:ascii="宋体" w:hAnsi="宋体" w:eastAsia="宋体" w:cs="宋体"/>
          <w:sz w:val="18"/>
          <w:szCs w:val="18"/>
        </w:rPr>
        <w:t>医师考试</w:t>
      </w:r>
      <w:r>
        <w:rPr>
          <w:rFonts w:hint="eastAsia" w:ascii="宋体" w:hAnsi="宋体" w:eastAsia="宋体" w:cs="宋体"/>
          <w:sz w:val="18"/>
          <w:szCs w:val="18"/>
        </w:rPr>
        <w:fldChar w:fldCharType="end"/>
      </w: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不再受时间、地点、空间的限制。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所以，在平时坐公交、乘地铁出行的时候，我们完全可以把浏览网页、打游戏的时间用于复习考试。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也许这样做，每天只是多了几分钟或者十几分钟的学习时间，但是如果天天都坚持话，时间久了，我们整体的学习时间也就延长了。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</w:pPr>
      <w:r>
        <w:rPr>
          <w:rStyle w:val="8"/>
          <w:rFonts w:hint="eastAsia" w:ascii="宋体" w:hAnsi="宋体" w:eastAsia="宋体" w:cs="宋体"/>
          <w:color w:val="FF6600"/>
          <w:sz w:val="18"/>
          <w:szCs w:val="18"/>
        </w:rPr>
        <w:t>三、节假日、每周末</w:t>
      </w:r>
      <w:r>
        <w:rPr>
          <w:rStyle w:val="8"/>
          <w:rFonts w:hint="eastAsia" w:ascii="宋体" w:hAnsi="宋体" w:eastAsia="宋体" w:cs="宋体"/>
          <w:color w:val="333333"/>
          <w:sz w:val="18"/>
          <w:szCs w:val="18"/>
        </w:rPr>
        <w:t xml:space="preserve"> </w:t>
      </w:r>
      <w:bookmarkStart w:id="0" w:name="_GoBack"/>
      <w:bookmarkEnd w:id="0"/>
    </w:p>
    <w:p>
      <w:pPr>
        <w:pStyle w:val="5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对于上班族来说，节假日、每周末是休息补眠的时间，如果在这样的时刻让大家讨论学习的事情，显然各位是拒绝的。可是全科主治医师考试每年只举行一次，一年365天里，我们只有一次获得全科主治医师证书的机会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如果我们在周末或者节假日，每天预留出3个小时的时间，为临全科主治医师考试努力一下，用这3个小时的牺牲换取一年只可得一次的证书，这样的交易是不是有点儿划算呢？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准备全科主治医师考试，并非一朝一夕的事情。小编相信，大家每天一点点的付出，最终都会让我们在看到考试成绩的那一瞬间露出满意的笑容。 </w:t>
      </w:r>
    </w:p>
    <w:p>
      <w:pPr>
        <w:pStyle w:val="5"/>
        <w:spacing w:before="0" w:beforeAutospacing="0" w:after="192" w:afterAutospacing="0" w:line="384" w:lineRule="atLeast"/>
        <w:jc w:val="both"/>
        <w:rPr>
          <w:rFonts w:hint="eastAsia" w:eastAsiaTheme="minorEastAsia"/>
          <w:lang w:eastAsia="zh-CN"/>
        </w:rPr>
      </w:pPr>
    </w:p>
    <w:p>
      <w:pPr>
        <w:pStyle w:val="5"/>
        <w:spacing w:before="0" w:beforeAutospacing="0" w:after="192" w:afterAutospacing="0" w:line="384" w:lineRule="atLeast"/>
        <w:jc w:val="center"/>
        <w:rPr>
          <w:rFonts w:hint="eastAsia" w:eastAsiaTheme="minorEastAsia"/>
          <w:lang w:eastAsia="zh-CN"/>
        </w:rPr>
      </w:pPr>
    </w:p>
    <w:p>
      <w:pPr>
        <w:pStyle w:val="5"/>
        <w:spacing w:before="0" w:beforeAutospacing="0" w:after="192" w:afterAutospacing="0" w:line="384" w:lineRule="atLeast"/>
        <w:jc w:val="center"/>
        <w:rPr>
          <w:rFonts w:hint="eastAsia" w:eastAsiaTheme="minorEastAsia"/>
          <w:lang w:eastAsia="zh-CN"/>
        </w:rPr>
      </w:pPr>
    </w:p>
    <w:p>
      <w:pPr>
        <w:pStyle w:val="5"/>
        <w:spacing w:before="0" w:beforeAutospacing="0" w:after="192" w:afterAutospacing="0" w:line="384" w:lineRule="atLeast"/>
        <w:jc w:val="center"/>
        <w:rPr>
          <w:rFonts w:hint="eastAsia" w:eastAsiaTheme="minorEastAsia"/>
          <w:lang w:eastAsia="zh-CN"/>
        </w:rPr>
      </w:pPr>
    </w:p>
    <w:p>
      <w:pPr>
        <w:pStyle w:val="5"/>
        <w:spacing w:before="0" w:beforeAutospacing="0" w:after="192" w:afterAutospacing="0" w:line="384" w:lineRule="atLeast"/>
        <w:jc w:val="center"/>
        <w:rPr>
          <w:rFonts w:hint="eastAsia" w:ascii="微软雅黑" w:hAnsi="微软雅黑" w:eastAsia="微软雅黑"/>
          <w:color w:val="333333"/>
          <w:sz w:val="28"/>
          <w:szCs w:val="28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24400" cy="1828800"/>
            <wp:effectExtent l="0" t="0" r="0" b="0"/>
            <wp:docPr id="1" name="图片 1" descr="全科主治医师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全科主治医师二维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1488440" cy="542290"/>
          <wp:effectExtent l="0" t="0" r="16510" b="10160"/>
          <wp:docPr id="2" name="图片 1" descr="医学教育网首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医学教育网首页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88440" cy="5422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全科主治医师考试交流群：119535795  微信公众号：med66_weisheng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7B5873"/>
    <w:rsid w:val="00621CE9"/>
    <w:rsid w:val="007B5873"/>
    <w:rsid w:val="00CA221B"/>
    <w:rsid w:val="00E8406A"/>
    <w:rsid w:val="00F31696"/>
    <w:rsid w:val="4C2F55A5"/>
    <w:rsid w:val="5D30351B"/>
    <w:rsid w:val="7910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FollowedHyperlink"/>
    <w:basedOn w:val="7"/>
    <w:semiHidden/>
    <w:unhideWhenUsed/>
    <w:uiPriority w:val="99"/>
    <w:rPr>
      <w:color w:val="333333"/>
      <w:u w:val="none"/>
    </w:rPr>
  </w:style>
  <w:style w:type="character" w:styleId="10">
    <w:name w:val="Emphasis"/>
    <w:basedOn w:val="7"/>
    <w:qFormat/>
    <w:uiPriority w:val="20"/>
  </w:style>
  <w:style w:type="character" w:styleId="11">
    <w:name w:val="HTML Definition"/>
    <w:basedOn w:val="7"/>
    <w:semiHidden/>
    <w:unhideWhenUsed/>
    <w:uiPriority w:val="99"/>
  </w:style>
  <w:style w:type="character" w:styleId="12">
    <w:name w:val="HTML Variable"/>
    <w:basedOn w:val="7"/>
    <w:semiHidden/>
    <w:unhideWhenUsed/>
    <w:uiPriority w:val="99"/>
  </w:style>
  <w:style w:type="character" w:styleId="13">
    <w:name w:val="Hyperlink"/>
    <w:basedOn w:val="7"/>
    <w:semiHidden/>
    <w:unhideWhenUsed/>
    <w:uiPriority w:val="99"/>
    <w:rPr>
      <w:color w:val="333333"/>
      <w:u w:val="none"/>
    </w:rPr>
  </w:style>
  <w:style w:type="character" w:styleId="14">
    <w:name w:val="HTML Code"/>
    <w:basedOn w:val="7"/>
    <w:semiHidden/>
    <w:unhideWhenUsed/>
    <w:uiPriority w:val="99"/>
    <w:rPr>
      <w:rFonts w:ascii="Courier New" w:hAnsi="Courier New"/>
      <w:sz w:val="20"/>
    </w:rPr>
  </w:style>
  <w:style w:type="character" w:styleId="15">
    <w:name w:val="HTML Cite"/>
    <w:basedOn w:val="7"/>
    <w:semiHidden/>
    <w:unhideWhenUsed/>
    <w:uiPriority w:val="99"/>
  </w:style>
  <w:style w:type="character" w:customStyle="1" w:styleId="16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17">
    <w:name w:val="页脚 Char"/>
    <w:basedOn w:val="7"/>
    <w:link w:val="3"/>
    <w:semiHidden/>
    <w:uiPriority w:val="99"/>
    <w:rPr>
      <w:sz w:val="18"/>
      <w:szCs w:val="18"/>
    </w:rPr>
  </w:style>
  <w:style w:type="character" w:customStyle="1" w:styleId="18">
    <w:name w:val="标题 1 Char"/>
    <w:basedOn w:val="7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146</Words>
  <Characters>837</Characters>
  <Lines>6</Lines>
  <Paragraphs>1</Paragraphs>
  <TotalTime>1</TotalTime>
  <ScaleCrop>false</ScaleCrop>
  <LinksUpToDate>false</LinksUpToDate>
  <CharactersWithSpaces>982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2018-04-23T08:49:00Z</dcterms:created>
  <dc:creator>DELL</dc:creator>
  <cp:lastModifiedBy>dell</cp:lastModifiedBy>
  <dcterms:modified xsi:type="dcterms:W3CDTF">2019-11-08T01:39:34Z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