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E9055A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儿童保健学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E9055A">
        <w:rPr>
          <w:rFonts w:asciiTheme="minorEastAsia" w:hAnsiTheme="minorEastAsia" w:hint="eastAsia"/>
          <w:color w:val="000000" w:themeColor="text1"/>
          <w:sz w:val="24"/>
          <w:szCs w:val="24"/>
        </w:rPr>
        <w:t>四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207FDB" w:rsidRPr="00207FDB" w:rsidRDefault="000D5E57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以下哪项不是儿童生长发育常用的形态指标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A.体重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B.身高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C.皮褶厚度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D.胸围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E.肺活量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正常儿童的听觉强度为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A.0～20dB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B.20～40dB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C.40～60dB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D.60～80dB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E.80dB以上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6月龄暂不添加的辅食为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A.强化铁的米粉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B.蔬菜泥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C.水果泥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D.肉类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E.蛋类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小学生合理膳食的安排最好是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A.早餐和午餐应为富含蛋白质和脂肪食物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B.午餐应为富含蛋白质和脂肪食物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C.早餐应为富含蛋白质和脂肪食物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D.午餐和晚餐应为富含蛋白质和脂肪食物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E.晚餐应为富含蛋白质和脂肪食物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1个月的小儿应接种的疫苗是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A.卡介苗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B.乙肝疫苗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C.脊髓灰质炎三价混合疫苗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D.麻疹疫苗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E.百白破混合制剂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下列不属于躯体因素对儿童心理健康影响的是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A.慢性疾病的损伤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B.电击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C.噪音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D.火灾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E.高温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新生儿居室湿度宜保持在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A.30％～40％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B.40％～50％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C.50％～60％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D.60％～70％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E.70％以上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在月经期避免过度劳累是为了避免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A.疲劳过度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B.睡眠不安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C.食欲不振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D.腰酸腿疼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E.盆腔充血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207FDB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导致小儿营养性缺铁性贫血的主要原因是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A.铁摄入量不足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B.先天储铁不足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C.铁吸收障碍</w:t>
      </w:r>
    </w:p>
    <w:p w:rsidR="00207FDB" w:rsidRPr="00207FDB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D.生长发育快</w:t>
      </w:r>
    </w:p>
    <w:p w:rsidR="009B6043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E.铁的丢失过多</w:t>
      </w:r>
    </w:p>
    <w:p w:rsidR="00E9055A" w:rsidRDefault="00E9055A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207FDB" w:rsidRPr="00D85C7D" w:rsidRDefault="009B6043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207FDB" w:rsidRPr="00D85C7D">
        <w:rPr>
          <w:rFonts w:asciiTheme="minorEastAsia" w:hAnsiTheme="minorEastAsia" w:hint="eastAsia"/>
          <w:color w:val="000000" w:themeColor="text1"/>
          <w:sz w:val="24"/>
          <w:szCs w:val="24"/>
        </w:rPr>
        <w:t>关于儿童溺水的描述，下列错误的是</w:t>
      </w:r>
    </w:p>
    <w:p w:rsidR="00207FDB" w:rsidRPr="00D85C7D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D85C7D">
        <w:rPr>
          <w:rFonts w:asciiTheme="minorEastAsia" w:hAnsiTheme="minorEastAsia" w:hint="eastAsia"/>
          <w:color w:val="000000" w:themeColor="text1"/>
          <w:sz w:val="24"/>
          <w:szCs w:val="24"/>
        </w:rPr>
        <w:t>A.溺水是一种常见的儿童意外伤害</w:t>
      </w:r>
    </w:p>
    <w:p w:rsidR="00207FDB" w:rsidRPr="00D85C7D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D85C7D">
        <w:rPr>
          <w:rFonts w:asciiTheme="minorEastAsia" w:hAnsiTheme="minorEastAsia" w:hint="eastAsia"/>
          <w:color w:val="000000" w:themeColor="text1"/>
          <w:sz w:val="24"/>
          <w:szCs w:val="24"/>
        </w:rPr>
        <w:t>B.可因口鼻吸入大量水分阻塞呼吸道而引起窒息反应</w:t>
      </w:r>
    </w:p>
    <w:p w:rsidR="00207FDB" w:rsidRPr="00D85C7D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D85C7D">
        <w:rPr>
          <w:rFonts w:asciiTheme="minorEastAsia" w:hAnsiTheme="minorEastAsia" w:hint="eastAsia"/>
          <w:color w:val="000000" w:themeColor="text1"/>
          <w:sz w:val="24"/>
          <w:szCs w:val="24"/>
        </w:rPr>
        <w:t>C.可因惊慌、骤然寒冷引起反射性喉头痉挛而导致窒息</w:t>
      </w:r>
    </w:p>
    <w:p w:rsidR="00207FDB" w:rsidRPr="00D85C7D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D85C7D">
        <w:rPr>
          <w:rFonts w:asciiTheme="minorEastAsia" w:hAnsiTheme="minorEastAsia" w:hint="eastAsia"/>
          <w:color w:val="000000" w:themeColor="text1"/>
          <w:sz w:val="24"/>
          <w:szCs w:val="24"/>
        </w:rPr>
        <w:t>D.急救处理时，应将患儿头部抬起，迅速清除口鼻污物</w:t>
      </w:r>
    </w:p>
    <w:p w:rsidR="003D2782" w:rsidRPr="00D85C7D" w:rsidRDefault="00207FDB" w:rsidP="00207FD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D85C7D">
        <w:rPr>
          <w:rFonts w:asciiTheme="minorEastAsia" w:hAnsiTheme="minorEastAsia" w:hint="eastAsia"/>
          <w:color w:val="000000" w:themeColor="text1"/>
          <w:sz w:val="24"/>
          <w:szCs w:val="24"/>
        </w:rPr>
        <w:t>E.口对口人工呼吸时，应配合进行胸外心脏按压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肺活量是测量人体机能的指标，不是形态指标。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正常儿童的听觉强度为0～20dB。如果听觉强度在20～40dB为轻度听觉障碍，40～60dB为中度听觉障碍，60～80dB为重度听觉障碍，大于80dB以上为极重度听觉障碍。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在6月龄，蛋类暂不添加，肉类尝试添加。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晚上一般吃完后就要睡觉休息了，此时胃的消化能力下降，蛋白质和脂肪不容易吸收和消化。所以一般设置早餐和午餐为富含蛋白质和脂肪食物。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乙肝疫苗接种时间为：0、1、6月龄；卡介苗接种时间为：出生时；脊灰疫苗接种时间为：2、3、4月龄，4周岁；百白破疫苗接种时间为：3、4、5月龄，18～24月龄；麻疹疫苗接种时间为：8月龄。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躯体因素是指对儿童身体直接产生损害的因素，例如急慢性疾病的损伤、创伤、电击、噪音、高温等。这些因素会使儿童产生心理行为问题。火灾属于社会因素。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保暖：产房室温可维持在25～28℃，新生儿居室温度宜保持在20～24℃，湿度保持在50％左右。在母体内胎儿的体温非常稳定或稍高，出生后因体温调节机能还不健全，如果室温较低则体温会迅速下降，3～5小时可下降15～25℃；如室温高，又容易突然上升。体温过低或过高都可能使新生儿生病，因此要重视保暖工作。室温以21～25℃，相对湿度50％～60％为宜，并保持恒定，以维持小儿的正常体温。居室最好向阳，易保持温暖。夏季应避免室温过高，经常通风换气保持空气新鲜；有条件的家庭在冬季应使室内温度保持在20～22℃左右，湿度以55％为宜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女性经期卫生：注意经期卫生是保持生殖健康的必要措施。①月经期间要经常用温开水冲洗外阴，保持外阴部清洁；②使用清洁、吸水性强的卫生巾；③保持精神愉快；④适当参加体力活动，避免过度劳累而引起的盆腔充血；⑤生活规律，保证充足的睡眠，合理安排饮食，少吃辛辣生冷食物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病因主要是未及时添加富含铁的食物，导致铁摄入量不足。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07FDB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07FDB" w:rsidRPr="00207FDB">
        <w:rPr>
          <w:rFonts w:asciiTheme="minorEastAsia" w:hAnsiTheme="minorEastAsia" w:hint="eastAsia"/>
          <w:color w:val="000000" w:themeColor="text1"/>
          <w:sz w:val="24"/>
          <w:szCs w:val="24"/>
        </w:rPr>
        <w:t>急救处理时，不应该将患儿头部抬起，这样不利于恢复呼吸道通畅，应将患者头部后仰，清除口鼻内污物。</w:t>
      </w:r>
    </w:p>
    <w:sectPr w:rsidR="009B6043" w:rsidRPr="001419E1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FE2" w:rsidRDefault="004B0FE2" w:rsidP="000D5E57">
      <w:r>
        <w:separator/>
      </w:r>
    </w:p>
  </w:endnote>
  <w:endnote w:type="continuationSeparator" w:id="0">
    <w:p w:rsidR="004B0FE2" w:rsidRDefault="004B0FE2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FE2" w:rsidRDefault="004B0FE2" w:rsidP="000D5E57">
      <w:r>
        <w:separator/>
      </w:r>
    </w:p>
  </w:footnote>
  <w:footnote w:type="continuationSeparator" w:id="0">
    <w:p w:rsidR="004B0FE2" w:rsidRDefault="004B0FE2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D5E57"/>
    <w:rsid w:val="001419E1"/>
    <w:rsid w:val="00144FB2"/>
    <w:rsid w:val="00146952"/>
    <w:rsid w:val="00190AEB"/>
    <w:rsid w:val="001951E8"/>
    <w:rsid w:val="00207FDB"/>
    <w:rsid w:val="003A09F1"/>
    <w:rsid w:val="003C4F31"/>
    <w:rsid w:val="003D2782"/>
    <w:rsid w:val="0042301D"/>
    <w:rsid w:val="00427604"/>
    <w:rsid w:val="00473D0E"/>
    <w:rsid w:val="004956C2"/>
    <w:rsid w:val="004B0FE2"/>
    <w:rsid w:val="00534068"/>
    <w:rsid w:val="005B0B77"/>
    <w:rsid w:val="006A61F1"/>
    <w:rsid w:val="006D6CA0"/>
    <w:rsid w:val="0071025C"/>
    <w:rsid w:val="007458F2"/>
    <w:rsid w:val="00767C01"/>
    <w:rsid w:val="008B095D"/>
    <w:rsid w:val="008E3C24"/>
    <w:rsid w:val="0098479F"/>
    <w:rsid w:val="009852F3"/>
    <w:rsid w:val="009B6043"/>
    <w:rsid w:val="00A90E39"/>
    <w:rsid w:val="00AF0456"/>
    <w:rsid w:val="00B11E01"/>
    <w:rsid w:val="00B3178A"/>
    <w:rsid w:val="00C048BC"/>
    <w:rsid w:val="00C42353"/>
    <w:rsid w:val="00C56CED"/>
    <w:rsid w:val="00C95C35"/>
    <w:rsid w:val="00CC291F"/>
    <w:rsid w:val="00CF1B85"/>
    <w:rsid w:val="00D03B25"/>
    <w:rsid w:val="00D85C7D"/>
    <w:rsid w:val="00DA781F"/>
    <w:rsid w:val="00E041A8"/>
    <w:rsid w:val="00E271D9"/>
    <w:rsid w:val="00E61200"/>
    <w:rsid w:val="00E85A43"/>
    <w:rsid w:val="00E9055A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14</cp:revision>
  <dcterms:created xsi:type="dcterms:W3CDTF">2016-05-05T02:33:00Z</dcterms:created>
  <dcterms:modified xsi:type="dcterms:W3CDTF">2016-11-16T10:50:00Z</dcterms:modified>
</cp:coreProperties>
</file>