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FE" w:rsidRPr="000C1F2B" w:rsidRDefault="00505AFE" w:rsidP="00505AFE">
      <w:pPr>
        <w:pStyle w:val="a3"/>
        <w:jc w:val="both"/>
        <w:rPr>
          <w:rFonts w:asciiTheme="minorEastAsia" w:hAnsiTheme="minorEastAsia"/>
        </w:rPr>
      </w:pPr>
      <w:r w:rsidRPr="000C1F2B">
        <w:rPr>
          <w:rFonts w:asciiTheme="minorEastAsia" w:hAnsiTheme="minorEastAsia"/>
          <w:noProof/>
        </w:rPr>
        <w:drawing>
          <wp:inline distT="0" distB="0" distL="0" distR="0">
            <wp:extent cx="1590675" cy="400050"/>
            <wp:effectExtent l="19050" t="0" r="9525" b="0"/>
            <wp:docPr id="1" name="图片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1F2B">
        <w:rPr>
          <w:rFonts w:asciiTheme="minorEastAsia" w:hAnsiTheme="minorEastAsia" w:hint="eastAsia"/>
        </w:rPr>
        <w:t xml:space="preserve">　　　　</w:t>
      </w:r>
      <w:r w:rsidRPr="000C1F2B">
        <w:rPr>
          <w:rFonts w:asciiTheme="minorEastAsia" w:hAnsiTheme="minorEastAsia" w:hint="eastAsia"/>
          <w:color w:val="0000FF"/>
        </w:rPr>
        <w:t>24小时客服电话：010-82311666　免费咨询热线：4006501888</w:t>
      </w:r>
    </w:p>
    <w:p w:rsidR="00CD7763" w:rsidRPr="000C1F2B" w:rsidRDefault="00505AFE" w:rsidP="00CD7763">
      <w:pPr>
        <w:jc w:val="center"/>
        <w:rPr>
          <w:rFonts w:asciiTheme="minorEastAsia" w:hAnsiTheme="minorEastAsia"/>
          <w:b/>
          <w:sz w:val="28"/>
          <w:szCs w:val="28"/>
        </w:rPr>
      </w:pPr>
      <w:r w:rsidRPr="000C1F2B">
        <w:rPr>
          <w:rFonts w:asciiTheme="minorEastAsia" w:hAnsiTheme="minorEastAsia" w:hint="eastAsia"/>
          <w:b/>
          <w:sz w:val="28"/>
          <w:szCs w:val="28"/>
        </w:rPr>
        <w:t>全科主治医师考试：《答疑周刊》2018年第</w:t>
      </w:r>
      <w:r w:rsidR="000E5BFF">
        <w:rPr>
          <w:rFonts w:asciiTheme="minorEastAsia" w:hAnsiTheme="minorEastAsia" w:hint="eastAsia"/>
          <w:b/>
          <w:sz w:val="28"/>
          <w:szCs w:val="28"/>
        </w:rPr>
        <w:t>4</w:t>
      </w:r>
      <w:r w:rsidR="00F10C8F">
        <w:rPr>
          <w:rFonts w:asciiTheme="minorEastAsia" w:hAnsiTheme="minorEastAsia" w:hint="eastAsia"/>
          <w:b/>
          <w:sz w:val="28"/>
          <w:szCs w:val="28"/>
        </w:rPr>
        <w:t>2</w:t>
      </w:r>
      <w:r w:rsidRPr="000C1F2B">
        <w:rPr>
          <w:rFonts w:asciiTheme="minorEastAsia" w:hAnsiTheme="minorEastAsia" w:hint="eastAsia"/>
          <w:b/>
          <w:sz w:val="28"/>
          <w:szCs w:val="28"/>
        </w:rPr>
        <w:t>期</w:t>
      </w:r>
    </w:p>
    <w:p w:rsidR="00505AFE" w:rsidRPr="00174C92" w:rsidRDefault="00CD7763" w:rsidP="00CD7763">
      <w:pPr>
        <w:rPr>
          <w:rFonts w:asciiTheme="minorEastAsia" w:hAnsiTheme="minorEastAsia"/>
          <w:b/>
          <w:sz w:val="24"/>
          <w:szCs w:val="24"/>
        </w:rPr>
      </w:pPr>
      <w:r w:rsidRPr="00302CF9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margin">
              <wp:posOffset>19050</wp:posOffset>
            </wp:positionH>
            <wp:positionV relativeFrom="margin">
              <wp:posOffset>1228725</wp:posOffset>
            </wp:positionV>
            <wp:extent cx="5267325" cy="7448550"/>
            <wp:effectExtent l="19050" t="0" r="9525" b="0"/>
            <wp:wrapNone/>
            <wp:docPr id="2" name="WordPictureWatermark3" descr="word水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word水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AFE" w:rsidRPr="00302CF9">
        <w:rPr>
          <w:rFonts w:asciiTheme="minorEastAsia" w:hAnsiTheme="minorEastAsia" w:hint="eastAsia"/>
          <w:sz w:val="24"/>
          <w:szCs w:val="24"/>
        </w:rPr>
        <w:t>问</w:t>
      </w:r>
      <w:r w:rsidR="00505AFE" w:rsidRPr="00174C92">
        <w:rPr>
          <w:rFonts w:asciiTheme="minorEastAsia" w:hAnsiTheme="minorEastAsia" w:hint="eastAsia"/>
          <w:sz w:val="24"/>
          <w:szCs w:val="24"/>
        </w:rPr>
        <w:t>题索引：</w:t>
      </w:r>
    </w:p>
    <w:p w:rsidR="002919B7" w:rsidRPr="00F10C8F" w:rsidRDefault="00505AFE" w:rsidP="00A609D5">
      <w:pPr>
        <w:rPr>
          <w:rFonts w:asciiTheme="minorEastAsia" w:hAnsiTheme="minorEastAsia"/>
          <w:b/>
          <w:sz w:val="24"/>
          <w:szCs w:val="24"/>
        </w:rPr>
      </w:pPr>
      <w:r w:rsidRPr="00174C92">
        <w:rPr>
          <w:rFonts w:asciiTheme="minorEastAsia" w:hAnsiTheme="minorEastAsia" w:hint="eastAsia"/>
          <w:sz w:val="24"/>
          <w:szCs w:val="24"/>
        </w:rPr>
        <w:t>一</w:t>
      </w:r>
      <w:r w:rsidRPr="005E3C72">
        <w:rPr>
          <w:rFonts w:asciiTheme="minorEastAsia" w:hAnsiTheme="minorEastAsia" w:hint="eastAsia"/>
          <w:sz w:val="24"/>
          <w:szCs w:val="24"/>
        </w:rPr>
        <w:t>、</w:t>
      </w:r>
      <w:r w:rsidRPr="005E3C72">
        <w:rPr>
          <w:rFonts w:asciiTheme="minorEastAsia" w:hAnsiTheme="minorEastAsia" w:hint="eastAsia"/>
          <w:b/>
          <w:sz w:val="24"/>
          <w:szCs w:val="24"/>
        </w:rPr>
        <w:t>【</w:t>
      </w:r>
      <w:r w:rsidRPr="005E3C72">
        <w:rPr>
          <w:rFonts w:asciiTheme="minorEastAsia" w:hAnsiTheme="minorEastAsia" w:hint="eastAsia"/>
          <w:sz w:val="24"/>
          <w:szCs w:val="24"/>
        </w:rPr>
        <w:t>问题</w:t>
      </w:r>
      <w:r w:rsidRPr="005E3C72">
        <w:rPr>
          <w:rFonts w:asciiTheme="minorEastAsia" w:hAnsiTheme="minorEastAsia" w:hint="eastAsia"/>
          <w:b/>
          <w:sz w:val="24"/>
          <w:szCs w:val="24"/>
        </w:rPr>
        <w:t>】</w:t>
      </w:r>
      <w:r w:rsidR="00F10C8F" w:rsidRPr="00F10C8F">
        <w:rPr>
          <w:rFonts w:asciiTheme="minorEastAsia" w:hAnsiTheme="minorEastAsia" w:hint="eastAsia"/>
          <w:b/>
          <w:sz w:val="24"/>
          <w:szCs w:val="24"/>
        </w:rPr>
        <w:t>怎样理解</w:t>
      </w:r>
      <w:r w:rsidR="00F10C8F" w:rsidRPr="00F10C8F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功能失调性子宫出血</w:t>
      </w:r>
      <w:r w:rsidR="00834D5C" w:rsidRPr="00F10C8F">
        <w:rPr>
          <w:rFonts w:asciiTheme="minorEastAsia" w:hAnsiTheme="minorEastAsia" w:hint="eastAsia"/>
          <w:b/>
          <w:sz w:val="24"/>
          <w:szCs w:val="24"/>
        </w:rPr>
        <w:t>？</w:t>
      </w:r>
    </w:p>
    <w:p w:rsidR="00A609D5" w:rsidRPr="005E3C72" w:rsidRDefault="00505AFE" w:rsidP="00A609D5">
      <w:pPr>
        <w:rPr>
          <w:rFonts w:asciiTheme="minorEastAsia" w:hAnsiTheme="minorEastAsia"/>
          <w:b/>
          <w:sz w:val="24"/>
          <w:szCs w:val="24"/>
        </w:rPr>
      </w:pPr>
      <w:r w:rsidRPr="005E3C72">
        <w:rPr>
          <w:rFonts w:asciiTheme="minorEastAsia" w:hAnsiTheme="minorEastAsia" w:hint="eastAsia"/>
          <w:b/>
          <w:sz w:val="24"/>
          <w:szCs w:val="24"/>
        </w:rPr>
        <w:t>二、【</w:t>
      </w:r>
      <w:r w:rsidRPr="005E3C72">
        <w:rPr>
          <w:rFonts w:asciiTheme="minorEastAsia" w:hAnsiTheme="minorEastAsia" w:hint="eastAsia"/>
          <w:sz w:val="24"/>
          <w:szCs w:val="24"/>
        </w:rPr>
        <w:t>问题</w:t>
      </w:r>
      <w:r w:rsidRPr="005E3C72">
        <w:rPr>
          <w:rFonts w:asciiTheme="minorEastAsia" w:hAnsiTheme="minorEastAsia" w:hint="eastAsia"/>
          <w:b/>
          <w:sz w:val="24"/>
          <w:szCs w:val="24"/>
        </w:rPr>
        <w:t>】</w:t>
      </w:r>
      <w:r w:rsidR="00175B25" w:rsidRPr="00175B2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功能失调性子宫出血诊断要点</w:t>
      </w:r>
      <w:r w:rsidR="00711D8F" w:rsidRPr="00175B25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有</w:t>
      </w:r>
      <w:r w:rsidR="00711D8F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哪些</w:t>
      </w:r>
      <w:r w:rsidR="00834D5C" w:rsidRPr="005E3C72">
        <w:rPr>
          <w:rFonts w:asciiTheme="minorEastAsia" w:hAnsiTheme="minorEastAsia" w:hint="eastAsia"/>
          <w:b/>
          <w:sz w:val="24"/>
          <w:szCs w:val="24"/>
        </w:rPr>
        <w:t>？</w:t>
      </w:r>
    </w:p>
    <w:p w:rsidR="00104AC8" w:rsidRPr="005E3C72" w:rsidRDefault="00104AC8" w:rsidP="00A609D5">
      <w:pPr>
        <w:rPr>
          <w:rFonts w:asciiTheme="minorEastAsia" w:hAnsiTheme="minorEastAsia"/>
          <w:b/>
          <w:sz w:val="24"/>
          <w:szCs w:val="24"/>
        </w:rPr>
      </w:pPr>
      <w:r w:rsidRPr="005E3C72">
        <w:rPr>
          <w:rFonts w:asciiTheme="minorEastAsia" w:hAnsiTheme="minorEastAsia" w:hint="eastAsia"/>
          <w:b/>
          <w:sz w:val="24"/>
          <w:szCs w:val="24"/>
        </w:rPr>
        <w:t>三、【</w:t>
      </w:r>
      <w:r w:rsidRPr="005E3C72">
        <w:rPr>
          <w:rFonts w:asciiTheme="minorEastAsia" w:hAnsiTheme="minorEastAsia" w:hint="eastAsia"/>
          <w:sz w:val="24"/>
          <w:szCs w:val="24"/>
        </w:rPr>
        <w:t>问题</w:t>
      </w:r>
      <w:r w:rsidRPr="005E3C72">
        <w:rPr>
          <w:rFonts w:asciiTheme="minorEastAsia" w:hAnsiTheme="minorEastAsia" w:hint="eastAsia"/>
          <w:b/>
          <w:sz w:val="24"/>
          <w:szCs w:val="24"/>
        </w:rPr>
        <w:t>】</w:t>
      </w:r>
      <w:r w:rsidR="00822478">
        <w:rPr>
          <w:rFonts w:asciiTheme="minorEastAsia" w:hAnsiTheme="minorEastAsia" w:hint="eastAsia"/>
          <w:b/>
          <w:sz w:val="24"/>
          <w:szCs w:val="24"/>
        </w:rPr>
        <w:t>有关</w:t>
      </w:r>
      <w:r w:rsidR="002B6D9E" w:rsidRPr="00175B2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功能</w:t>
      </w:r>
      <w:r w:rsidR="002B6D9E" w:rsidRPr="002B6D9E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失调性子宫出血</w:t>
      </w:r>
      <w:r w:rsidR="0082247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的</w:t>
      </w:r>
      <w:r w:rsidR="002B6D9E" w:rsidRPr="002B6D9E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处理要点</w:t>
      </w:r>
      <w:r w:rsidR="0020799E" w:rsidRPr="002B6D9E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有</w:t>
      </w:r>
      <w:r w:rsidR="0020799E" w:rsidRPr="003738BE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哪</w:t>
      </w:r>
      <w:r w:rsidR="0020799E" w:rsidRPr="005E3C72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些</w:t>
      </w:r>
      <w:r w:rsidRPr="005E3C72">
        <w:rPr>
          <w:rFonts w:asciiTheme="minorEastAsia" w:hAnsiTheme="minorEastAsia" w:hint="eastAsia"/>
          <w:b/>
          <w:sz w:val="24"/>
          <w:szCs w:val="24"/>
        </w:rPr>
        <w:t>？</w:t>
      </w:r>
    </w:p>
    <w:p w:rsidR="0020799E" w:rsidRPr="005E3C72" w:rsidRDefault="0020799E" w:rsidP="00A609D5">
      <w:pPr>
        <w:rPr>
          <w:rFonts w:asciiTheme="minorEastAsia" w:hAnsiTheme="minorEastAsia" w:cs="宋体"/>
          <w:b/>
          <w:color w:val="000000" w:themeColor="text1"/>
          <w:sz w:val="24"/>
          <w:szCs w:val="24"/>
        </w:rPr>
      </w:pPr>
      <w:r w:rsidRPr="005E3C72">
        <w:rPr>
          <w:rFonts w:asciiTheme="minorEastAsia" w:hAnsiTheme="minorEastAsia" w:hint="eastAsia"/>
          <w:b/>
          <w:sz w:val="24"/>
          <w:szCs w:val="24"/>
        </w:rPr>
        <w:t>四、【</w:t>
      </w:r>
      <w:r w:rsidRPr="005E3C72">
        <w:rPr>
          <w:rFonts w:asciiTheme="minorEastAsia" w:hAnsiTheme="minorEastAsia" w:hint="eastAsia"/>
          <w:sz w:val="24"/>
          <w:szCs w:val="24"/>
        </w:rPr>
        <w:t>问题</w:t>
      </w:r>
      <w:r w:rsidRPr="005E3C72">
        <w:rPr>
          <w:rFonts w:asciiTheme="minorEastAsia" w:hAnsiTheme="minorEastAsia" w:hint="eastAsia"/>
          <w:b/>
          <w:sz w:val="24"/>
          <w:szCs w:val="24"/>
        </w:rPr>
        <w:t>】</w:t>
      </w:r>
      <w:r w:rsidR="00822478">
        <w:rPr>
          <w:rFonts w:asciiTheme="minorEastAsia" w:hAnsiTheme="minorEastAsia" w:hint="eastAsia"/>
          <w:b/>
          <w:sz w:val="24"/>
          <w:szCs w:val="24"/>
        </w:rPr>
        <w:t>有关</w:t>
      </w:r>
      <w:r w:rsidR="00822478" w:rsidRPr="00175B2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功能</w:t>
      </w:r>
      <w:r w:rsidR="00822478" w:rsidRPr="002B6D9E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失调性子宫</w:t>
      </w:r>
      <w:r w:rsidR="0082247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出血的健康指导</w:t>
      </w:r>
      <w:r w:rsidRPr="005E3C72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有哪些？</w:t>
      </w:r>
    </w:p>
    <w:p w:rsidR="00505AFE" w:rsidRPr="00174C92" w:rsidRDefault="00505AFE" w:rsidP="00A609D5">
      <w:pPr>
        <w:rPr>
          <w:rFonts w:asciiTheme="minorEastAsia" w:hAnsiTheme="minorEastAsia"/>
          <w:b/>
          <w:sz w:val="24"/>
          <w:szCs w:val="24"/>
        </w:rPr>
      </w:pPr>
      <w:r w:rsidRPr="00174C92">
        <w:rPr>
          <w:rFonts w:asciiTheme="minorEastAsia" w:hAnsiTheme="minorEastAsia" w:hint="eastAsia"/>
          <w:b/>
          <w:sz w:val="24"/>
          <w:szCs w:val="24"/>
        </w:rPr>
        <w:t>具体解答</w:t>
      </w:r>
      <w:r w:rsidR="00322652" w:rsidRPr="00174C92">
        <w:rPr>
          <w:rFonts w:asciiTheme="minorEastAsia" w:hAnsiTheme="minorEastAsia" w:hint="eastAsia"/>
          <w:b/>
          <w:sz w:val="24"/>
          <w:szCs w:val="24"/>
        </w:rPr>
        <w:t>：</w:t>
      </w:r>
    </w:p>
    <w:p w:rsidR="00784004" w:rsidRPr="005E3C72" w:rsidRDefault="00784004" w:rsidP="00784004">
      <w:pPr>
        <w:rPr>
          <w:rFonts w:asciiTheme="minorEastAsia" w:hAnsiTheme="minorEastAsia"/>
          <w:b/>
          <w:sz w:val="24"/>
          <w:szCs w:val="24"/>
        </w:rPr>
      </w:pPr>
      <w:r w:rsidRPr="00174C92">
        <w:rPr>
          <w:rFonts w:asciiTheme="minorEastAsia" w:hAnsiTheme="minorEastAsia" w:hint="eastAsia"/>
          <w:sz w:val="24"/>
          <w:szCs w:val="24"/>
        </w:rPr>
        <w:t>一</w:t>
      </w:r>
      <w:r w:rsidRPr="005E3C72">
        <w:rPr>
          <w:rFonts w:asciiTheme="minorEastAsia" w:hAnsiTheme="minorEastAsia" w:hint="eastAsia"/>
          <w:sz w:val="24"/>
          <w:szCs w:val="24"/>
        </w:rPr>
        <w:t>、</w:t>
      </w:r>
      <w:r w:rsidRPr="005E3C72">
        <w:rPr>
          <w:rFonts w:asciiTheme="minorEastAsia" w:hAnsiTheme="minorEastAsia" w:hint="eastAsia"/>
          <w:b/>
          <w:sz w:val="24"/>
          <w:szCs w:val="24"/>
        </w:rPr>
        <w:t>【</w:t>
      </w:r>
      <w:r w:rsidRPr="005E3C72">
        <w:rPr>
          <w:rFonts w:asciiTheme="minorEastAsia" w:hAnsiTheme="minorEastAsia" w:hint="eastAsia"/>
          <w:sz w:val="24"/>
          <w:szCs w:val="24"/>
        </w:rPr>
        <w:t>问题</w:t>
      </w:r>
      <w:r w:rsidRPr="005E3C72">
        <w:rPr>
          <w:rFonts w:asciiTheme="minorEastAsia" w:hAnsiTheme="minorEastAsia" w:hint="eastAsia"/>
          <w:b/>
          <w:sz w:val="24"/>
          <w:szCs w:val="24"/>
        </w:rPr>
        <w:t>】</w:t>
      </w:r>
      <w:r w:rsidR="00F10C8F" w:rsidRPr="00F10C8F">
        <w:rPr>
          <w:rFonts w:asciiTheme="minorEastAsia" w:hAnsiTheme="minorEastAsia" w:hint="eastAsia"/>
          <w:b/>
          <w:sz w:val="24"/>
          <w:szCs w:val="24"/>
        </w:rPr>
        <w:t>怎样理解</w:t>
      </w:r>
      <w:r w:rsidR="00F10C8F" w:rsidRPr="00F10C8F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功能失调性子宫出血</w:t>
      </w:r>
      <w:r w:rsidR="00F10C8F" w:rsidRPr="00F10C8F">
        <w:rPr>
          <w:rFonts w:asciiTheme="minorEastAsia" w:hAnsiTheme="minorEastAsia" w:hint="eastAsia"/>
          <w:b/>
          <w:sz w:val="24"/>
          <w:szCs w:val="24"/>
        </w:rPr>
        <w:t>？</w:t>
      </w:r>
    </w:p>
    <w:p w:rsidR="007B39E9" w:rsidRPr="00F10C8F" w:rsidRDefault="00F10C8F" w:rsidP="00F10C8F">
      <w:pPr>
        <w:ind w:firstLineChars="200" w:firstLine="48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F10C8F">
        <w:rPr>
          <w:rFonts w:asciiTheme="minorEastAsia" w:hAnsiTheme="minorEastAsia" w:hint="eastAsia"/>
          <w:color w:val="000000" w:themeColor="text1"/>
          <w:sz w:val="24"/>
          <w:szCs w:val="24"/>
        </w:rPr>
        <w:t>功能失调性子宫出血（简称功血）是指由于调节生殖的神经内分泌机制失常引起的异常子宫出血。功血可发生于月经初潮至绝经期间的任何年龄。主要表现为月经周期不规律，经期延长，经量过多或不规则阴道出血，可导致贫血、继发生殖道感染、不孕及焦虑、抑郁等疾病。功血可分为排卵性和无排卵性两类。前者主要发生在育龄期妇女，如产后或流产后内分泌变化较大的时期，包括黄体发育不全和黄体萎缩不全</w:t>
      </w:r>
      <w:r w:rsidR="00175B25">
        <w:rPr>
          <w:rFonts w:asciiTheme="minorEastAsia" w:hAnsiTheme="minorEastAsia" w:hint="eastAsia"/>
          <w:color w:val="000000" w:themeColor="text1"/>
          <w:sz w:val="24"/>
          <w:szCs w:val="24"/>
        </w:rPr>
        <w:t>；</w:t>
      </w:r>
      <w:proofErr w:type="gramStart"/>
      <w:r w:rsidRPr="00F10C8F">
        <w:rPr>
          <w:rFonts w:asciiTheme="minorEastAsia" w:hAnsiTheme="minorEastAsia" w:hint="eastAsia"/>
          <w:color w:val="000000" w:themeColor="text1"/>
          <w:sz w:val="24"/>
          <w:szCs w:val="24"/>
        </w:rPr>
        <w:t>后者占功血</w:t>
      </w:r>
      <w:proofErr w:type="gramEnd"/>
      <w:r w:rsidRPr="00F10C8F">
        <w:rPr>
          <w:rFonts w:asciiTheme="minorEastAsia" w:hAnsiTheme="minorEastAsia" w:hint="eastAsia"/>
          <w:color w:val="000000" w:themeColor="text1"/>
          <w:sz w:val="24"/>
          <w:szCs w:val="24"/>
        </w:rPr>
        <w:t>发生率的</w:t>
      </w:r>
      <w:r w:rsidRPr="00F10C8F">
        <w:rPr>
          <w:rFonts w:asciiTheme="minorEastAsia" w:hAnsiTheme="minorEastAsia"/>
          <w:color w:val="000000" w:themeColor="text1"/>
          <w:sz w:val="24"/>
          <w:szCs w:val="24"/>
        </w:rPr>
        <w:t>90%</w:t>
      </w:r>
      <w:r w:rsidRPr="00F10C8F">
        <w:rPr>
          <w:rFonts w:asciiTheme="minorEastAsia" w:hAnsiTheme="minorEastAsia" w:hint="eastAsia"/>
          <w:color w:val="000000" w:themeColor="text1"/>
          <w:sz w:val="24"/>
          <w:szCs w:val="24"/>
        </w:rPr>
        <w:t>，主要见于青春期和更年期患者。</w:t>
      </w:r>
    </w:p>
    <w:p w:rsidR="00711D8F" w:rsidRPr="00175B25" w:rsidRDefault="003738BE" w:rsidP="00711D8F">
      <w:pPr>
        <w:rPr>
          <w:rFonts w:asciiTheme="minorEastAsia" w:hAnsiTheme="minorEastAsia"/>
          <w:b/>
          <w:sz w:val="24"/>
          <w:szCs w:val="24"/>
        </w:rPr>
      </w:pPr>
      <w:r w:rsidRPr="005E3C72">
        <w:rPr>
          <w:rFonts w:asciiTheme="minorEastAsia" w:hAnsiTheme="minorEastAsia" w:hint="eastAsia"/>
          <w:b/>
          <w:sz w:val="24"/>
          <w:szCs w:val="24"/>
        </w:rPr>
        <w:t>二、【</w:t>
      </w:r>
      <w:r w:rsidRPr="005E3C72">
        <w:rPr>
          <w:rFonts w:asciiTheme="minorEastAsia" w:hAnsiTheme="minorEastAsia" w:hint="eastAsia"/>
          <w:sz w:val="24"/>
          <w:szCs w:val="24"/>
        </w:rPr>
        <w:t>问题</w:t>
      </w:r>
      <w:r w:rsidRPr="005E3C72">
        <w:rPr>
          <w:rFonts w:asciiTheme="minorEastAsia" w:hAnsiTheme="minorEastAsia" w:hint="eastAsia"/>
          <w:b/>
          <w:sz w:val="24"/>
          <w:szCs w:val="24"/>
        </w:rPr>
        <w:t>】</w:t>
      </w:r>
      <w:r w:rsidR="00175B25" w:rsidRPr="00175B2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功能失调性子宫出血诊断要点</w:t>
      </w:r>
      <w:r w:rsidR="00175B25" w:rsidRPr="00175B25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有</w:t>
      </w:r>
      <w:r w:rsidR="00175B25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哪些</w:t>
      </w:r>
      <w:r w:rsidR="00175B25" w:rsidRPr="005E3C72">
        <w:rPr>
          <w:rFonts w:asciiTheme="minorEastAsia" w:hAnsiTheme="minorEastAsia" w:hint="eastAsia"/>
          <w:b/>
          <w:sz w:val="24"/>
          <w:szCs w:val="24"/>
        </w:rPr>
        <w:t>？</w:t>
      </w:r>
    </w:p>
    <w:p w:rsidR="00175B25" w:rsidRPr="00175B25" w:rsidRDefault="00175B25" w:rsidP="00175B25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1.详细询问病史  注意患者的年龄、月经史、</w:t>
      </w:r>
      <w:proofErr w:type="gramStart"/>
      <w:r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婚育史</w:t>
      </w:r>
      <w:proofErr w:type="gramEnd"/>
      <w:r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及避孕措施，有无慢性病史，有无精</w:t>
      </w:r>
      <w:r w:rsidRPr="00175B25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神紧张、情绪打击等影响正常月经的因素。了解发病经过，如发病时间、目前流血情况、流血前有无停经史及以往治疗经过。</w:t>
      </w:r>
    </w:p>
    <w:p w:rsidR="002B6D9E" w:rsidRDefault="00175B25" w:rsidP="00175B25">
      <w:pPr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2.主要症状  无排卵性功血主要表现为子宫不规则出血，特点是月经周期紊乱，经期长短不一，出血量时多时少，甚至大量出血。</w:t>
      </w:r>
      <w:proofErr w:type="gramStart"/>
      <w:r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有时先</w:t>
      </w:r>
      <w:proofErr w:type="gramEnd"/>
      <w:r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有数周或数月停经，然后发生阴道不规则出血，血量往往较多，持续</w:t>
      </w:r>
      <w:r w:rsidRPr="00175B25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175B25">
        <w:rPr>
          <w:rFonts w:asciiTheme="minorEastAsia" w:eastAsia="MS Mincho" w:hAnsiTheme="minorEastAsia" w:cs="MS Mincho" w:hint="eastAsia"/>
          <w:color w:val="000000" w:themeColor="text1"/>
          <w:sz w:val="24"/>
          <w:szCs w:val="24"/>
        </w:rPr>
        <w:t>〜</w:t>
      </w:r>
      <w:r w:rsidRPr="00175B25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周或更长时间，不易自止；有时一开始即为不规则出血</w:t>
      </w:r>
      <w:r w:rsidR="00CB6C94">
        <w:rPr>
          <w:rFonts w:asciiTheme="minorEastAsia" w:hAnsiTheme="minorEastAsia"/>
          <w:color w:val="000000" w:themeColor="text1"/>
          <w:sz w:val="24"/>
          <w:szCs w:val="24"/>
        </w:rPr>
        <w:t>；</w:t>
      </w:r>
      <w:r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也可表现为类似正常月经的周期性出血。出血期无下腹疼痛或其他不适，出血多或时间长者常伴贫血。黄体发育不全主要表现为月经周期缩短，经前淋漓出血或经血量过多。黄体萎缩不全主要表</w:t>
      </w:r>
      <w:r w:rsidRPr="00175B25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现为经期延长</w:t>
      </w:r>
      <w:r w:rsidRPr="00175B25">
        <w:rPr>
          <w:rFonts w:asciiTheme="minorEastAsia" w:hAnsiTheme="minorEastAsia"/>
          <w:color w:val="000000" w:themeColor="text1"/>
          <w:sz w:val="24"/>
          <w:szCs w:val="24"/>
        </w:rPr>
        <w:t>(7</w:t>
      </w:r>
      <w:r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天以上）。异常子宫出血的几种类型</w:t>
      </w:r>
      <w:r w:rsidR="00CB6C94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①月经过多</w:t>
      </w:r>
      <w:r w:rsidR="00CB6C94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月经周期规则，但经量过多（</w:t>
      </w:r>
      <w:r w:rsidR="002B6D9E">
        <w:rPr>
          <w:rFonts w:asciiTheme="minorEastAsia" w:hAnsiTheme="minorEastAsia" w:hint="eastAsia"/>
          <w:color w:val="000000" w:themeColor="text1"/>
          <w:sz w:val="24"/>
          <w:szCs w:val="24"/>
        </w:rPr>
        <w:t>＞</w:t>
      </w:r>
      <w:r w:rsidRPr="00175B25">
        <w:rPr>
          <w:rFonts w:asciiTheme="minorEastAsia" w:hAnsiTheme="minorEastAsia"/>
          <w:color w:val="000000" w:themeColor="text1"/>
          <w:sz w:val="24"/>
          <w:szCs w:val="24"/>
        </w:rPr>
        <w:t>80ml)</w:t>
      </w:r>
      <w:r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或经期延长（</w:t>
      </w:r>
      <w:r w:rsidR="002B6D9E">
        <w:rPr>
          <w:rFonts w:asciiTheme="minorEastAsia" w:hAnsiTheme="minorEastAsia" w:hint="eastAsia"/>
          <w:color w:val="000000" w:themeColor="text1"/>
          <w:sz w:val="24"/>
          <w:szCs w:val="24"/>
        </w:rPr>
        <w:t>＞</w:t>
      </w:r>
      <w:r w:rsidRPr="00175B25">
        <w:rPr>
          <w:rFonts w:asciiTheme="minorEastAsia" w:hAnsiTheme="minorEastAsia"/>
          <w:color w:val="000000" w:themeColor="text1"/>
          <w:sz w:val="24"/>
          <w:szCs w:val="24"/>
        </w:rPr>
        <w:t>7</w:t>
      </w:r>
      <w:r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日）；②子宫不规则过多出血</w:t>
      </w:r>
      <w:r w:rsidR="00CB6C94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月经周期不规则，</w:t>
      </w:r>
    </w:p>
    <w:p w:rsidR="002B6D9E" w:rsidRDefault="002B6D9E" w:rsidP="002B6D9E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822478" w:rsidRPr="000C1F2B" w:rsidRDefault="00822478" w:rsidP="00822478">
      <w:pPr>
        <w:pStyle w:val="a3"/>
        <w:jc w:val="both"/>
        <w:rPr>
          <w:rFonts w:asciiTheme="minorEastAsia" w:hAnsiTheme="minorEastAsia"/>
        </w:rPr>
      </w:pPr>
      <w:r w:rsidRPr="000C1F2B">
        <w:rPr>
          <w:rFonts w:asciiTheme="minorEastAsia" w:hAnsiTheme="minorEastAsia"/>
          <w:noProof/>
        </w:rPr>
        <w:lastRenderedPageBreak/>
        <w:drawing>
          <wp:inline distT="0" distB="0" distL="0" distR="0">
            <wp:extent cx="1590675" cy="400050"/>
            <wp:effectExtent l="19050" t="0" r="9525" b="0"/>
            <wp:docPr id="5" name="图片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1F2B">
        <w:rPr>
          <w:rFonts w:asciiTheme="minorEastAsia" w:hAnsiTheme="minorEastAsia" w:hint="eastAsia"/>
        </w:rPr>
        <w:t xml:space="preserve">　　　　</w:t>
      </w:r>
      <w:r w:rsidRPr="000C1F2B">
        <w:rPr>
          <w:rFonts w:asciiTheme="minorEastAsia" w:hAnsiTheme="minorEastAsia" w:hint="eastAsia"/>
          <w:color w:val="0000FF"/>
        </w:rPr>
        <w:t>24小时客服电话：010-82311666　免费咨询热线：4006501888</w:t>
      </w:r>
    </w:p>
    <w:p w:rsidR="00822478" w:rsidRDefault="00822478" w:rsidP="002B6D9E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175B25" w:rsidRPr="00175B25" w:rsidRDefault="00822478" w:rsidP="002B6D9E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margin">
              <wp:posOffset>-28575</wp:posOffset>
            </wp:positionH>
            <wp:positionV relativeFrom="margin">
              <wp:posOffset>800100</wp:posOffset>
            </wp:positionV>
            <wp:extent cx="5267325" cy="7448550"/>
            <wp:effectExtent l="19050" t="0" r="9525" b="0"/>
            <wp:wrapNone/>
            <wp:docPr id="6" name="WordPictureWatermark3" descr="word水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word水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5B25"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经期延长，经量过多</w:t>
      </w:r>
      <w:r w:rsidR="00175B25">
        <w:rPr>
          <w:rFonts w:asciiTheme="minorEastAsia" w:hAnsiTheme="minorEastAsia" w:hint="eastAsia"/>
          <w:color w:val="000000" w:themeColor="text1"/>
          <w:sz w:val="24"/>
          <w:szCs w:val="24"/>
        </w:rPr>
        <w:t>；</w:t>
      </w:r>
      <w:r w:rsidR="00175B25"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③子宫不规则出血</w:t>
      </w:r>
      <w:r w:rsidR="00CB6C94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 w:rsidR="00175B25"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月经周期不规则，经期可延长而经量不太多</w:t>
      </w:r>
      <w:r w:rsidR="00CB6C94">
        <w:rPr>
          <w:rFonts w:asciiTheme="minorEastAsia" w:hAnsiTheme="minorEastAsia"/>
          <w:color w:val="000000" w:themeColor="text1"/>
          <w:sz w:val="24"/>
          <w:szCs w:val="24"/>
        </w:rPr>
        <w:t>；</w:t>
      </w:r>
      <w:r w:rsidR="00175B25"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④月经频发，周期缩短，小于</w:t>
      </w:r>
      <w:r w:rsidR="00175B25" w:rsidRPr="00175B25">
        <w:rPr>
          <w:rFonts w:asciiTheme="minorEastAsia" w:hAnsiTheme="minorEastAsia"/>
          <w:color w:val="000000" w:themeColor="text1"/>
          <w:sz w:val="24"/>
          <w:szCs w:val="24"/>
        </w:rPr>
        <w:t>21</w:t>
      </w:r>
      <w:r w:rsidR="00175B25"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天。</w:t>
      </w:r>
    </w:p>
    <w:p w:rsidR="00175B25" w:rsidRPr="00CB6C94" w:rsidRDefault="00CB6C94" w:rsidP="00CB6C94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CB6C94">
        <w:rPr>
          <w:rFonts w:asciiTheme="minorEastAsia" w:hAnsiTheme="minorEastAsia" w:hint="eastAsia"/>
          <w:color w:val="000000" w:themeColor="text1"/>
          <w:sz w:val="24"/>
          <w:szCs w:val="24"/>
        </w:rPr>
        <w:t>3.</w:t>
      </w:r>
      <w:r w:rsidR="00175B25" w:rsidRPr="00CB6C94">
        <w:rPr>
          <w:rFonts w:asciiTheme="minorEastAsia" w:hAnsiTheme="minorEastAsia" w:hint="eastAsia"/>
          <w:color w:val="000000" w:themeColor="text1"/>
          <w:sz w:val="24"/>
          <w:szCs w:val="24"/>
        </w:rPr>
        <w:t>全面的体格检查</w:t>
      </w:r>
      <w:r w:rsidRPr="00CB6C9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="00175B25" w:rsidRPr="00CB6C94">
        <w:rPr>
          <w:rFonts w:asciiTheme="minorEastAsia" w:hAnsiTheme="minorEastAsia" w:hint="eastAsia"/>
          <w:color w:val="000000" w:themeColor="text1"/>
          <w:sz w:val="24"/>
          <w:szCs w:val="24"/>
        </w:rPr>
        <w:t>包括全身检查、妇科检</w:t>
      </w:r>
      <w:proofErr w:type="gramStart"/>
      <w:r w:rsidR="00175B25" w:rsidRPr="00CB6C94">
        <w:rPr>
          <w:rFonts w:asciiTheme="minorEastAsia" w:hAnsiTheme="minorEastAsia" w:hint="eastAsia"/>
          <w:color w:val="000000" w:themeColor="text1"/>
          <w:sz w:val="24"/>
          <w:szCs w:val="24"/>
        </w:rPr>
        <w:t>査</w:t>
      </w:r>
      <w:proofErr w:type="gramEnd"/>
      <w:r w:rsidR="00175B25" w:rsidRPr="00CB6C94">
        <w:rPr>
          <w:rFonts w:asciiTheme="minorEastAsia" w:hAnsiTheme="minorEastAsia" w:hint="eastAsia"/>
          <w:color w:val="000000" w:themeColor="text1"/>
          <w:sz w:val="24"/>
          <w:szCs w:val="24"/>
        </w:rPr>
        <w:t>等，以除外全身性疾病及生殖道器质性病变。</w:t>
      </w:r>
    </w:p>
    <w:p w:rsidR="00175B25" w:rsidRPr="00CB6C94" w:rsidRDefault="00CB6C94" w:rsidP="00CB6C94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CB6C94">
        <w:rPr>
          <w:rFonts w:asciiTheme="minorEastAsia" w:hAnsiTheme="minorEastAsia" w:hint="eastAsia"/>
          <w:color w:val="000000" w:themeColor="text1"/>
          <w:sz w:val="24"/>
          <w:szCs w:val="24"/>
        </w:rPr>
        <w:t>4.</w:t>
      </w:r>
      <w:r w:rsidR="00175B25" w:rsidRPr="00CB6C94">
        <w:rPr>
          <w:rFonts w:asciiTheme="minorEastAsia" w:hAnsiTheme="minorEastAsia" w:hint="eastAsia"/>
          <w:color w:val="000000" w:themeColor="text1"/>
          <w:sz w:val="24"/>
          <w:szCs w:val="24"/>
        </w:rPr>
        <w:t>辅助诊断</w:t>
      </w:r>
    </w:p>
    <w:p w:rsidR="00175B25" w:rsidRPr="00175B25" w:rsidRDefault="00CB6C94" w:rsidP="00CB6C94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（1）</w:t>
      </w:r>
      <w:r w:rsidR="00175B25" w:rsidRPr="00CB6C94">
        <w:rPr>
          <w:rFonts w:asciiTheme="minorEastAsia" w:hAnsiTheme="minorEastAsia" w:hint="eastAsia"/>
          <w:color w:val="000000" w:themeColor="text1"/>
          <w:sz w:val="24"/>
          <w:szCs w:val="24"/>
        </w:rPr>
        <w:t>诊断性刮</w:t>
      </w:r>
      <w:r w:rsidR="00175B25"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宫</w:t>
      </w:r>
      <w:r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="00175B25"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可作子宫内膜病理检查并达到止血目的。</w:t>
      </w:r>
    </w:p>
    <w:p w:rsidR="00175B25" w:rsidRPr="00175B25" w:rsidRDefault="00CB6C94" w:rsidP="00CB6C94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（2）</w:t>
      </w:r>
      <w:r w:rsidR="00175B25"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宫腔镜检查</w:t>
      </w:r>
      <w:r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="00175B25"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可提高宫腔病变的诊断率，排除宫腔内病变，如子宫内膜息肉、子宫内膜癌等。</w:t>
      </w:r>
    </w:p>
    <w:p w:rsidR="00175B25" w:rsidRPr="00175B25" w:rsidRDefault="00CB6C94" w:rsidP="00175B25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（3）</w:t>
      </w:r>
      <w:r w:rsidR="00175B25" w:rsidRPr="00175B25">
        <w:rPr>
          <w:rFonts w:asciiTheme="minorEastAsia" w:hAnsiTheme="minorEastAsia" w:hint="eastAsia"/>
          <w:color w:val="000000" w:themeColor="text1"/>
          <w:sz w:val="24"/>
          <w:szCs w:val="24"/>
        </w:rPr>
        <w:t>超声检查：了解子宫大小、形状，宫腔内有无赘生物及子宫内膜厚度等。</w:t>
      </w:r>
    </w:p>
    <w:p w:rsidR="00175B25" w:rsidRPr="00822478" w:rsidRDefault="00CB6C94" w:rsidP="00175B25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（4）</w:t>
      </w:r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基础体温测定</w:t>
      </w:r>
      <w:r w:rsidRPr="00822478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是测定是否排卵的简易可行方法。基础体温呈单相型，提示无排卵；排卵后高温期短或升高幅度低于正常，提示黄体发育不全</w:t>
      </w:r>
      <w:r w:rsidRPr="00822478">
        <w:rPr>
          <w:rFonts w:asciiTheme="minorEastAsia" w:hAnsiTheme="minorEastAsia"/>
          <w:color w:val="000000" w:themeColor="text1"/>
          <w:sz w:val="24"/>
          <w:szCs w:val="24"/>
        </w:rPr>
        <w:t>；</w:t>
      </w:r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高温</w:t>
      </w:r>
      <w:proofErr w:type="gramStart"/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相下降</w:t>
      </w:r>
      <w:proofErr w:type="gramEnd"/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缓慢，在月经期仍未降到正常，提示黄体萎缩不全。</w:t>
      </w:r>
    </w:p>
    <w:p w:rsidR="00175B25" w:rsidRPr="00822478" w:rsidRDefault="00CB6C94" w:rsidP="00175B25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（5）</w:t>
      </w:r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宫颈黏液结晶检查</w:t>
      </w:r>
      <w:r w:rsidRPr="00822478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经前出现羊齿植物叶状结晶提示无排卵。</w:t>
      </w:r>
    </w:p>
    <w:p w:rsidR="00175B25" w:rsidRPr="00822478" w:rsidRDefault="00CB6C94" w:rsidP="00175B25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（6）</w:t>
      </w:r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阴道脱落细胞涂片检查</w:t>
      </w:r>
      <w:r w:rsidRPr="00822478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一般表现为中、高度雌激素影响。</w:t>
      </w:r>
    </w:p>
    <w:p w:rsidR="00175B25" w:rsidRPr="00822478" w:rsidRDefault="00CB6C94" w:rsidP="00175B25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（7）</w:t>
      </w:r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激素测定。</w:t>
      </w:r>
    </w:p>
    <w:p w:rsidR="00175B25" w:rsidRPr="00822478" w:rsidRDefault="00CB6C94" w:rsidP="00CB6C94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5.</w:t>
      </w:r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鉴别诊断</w:t>
      </w:r>
    </w:p>
    <w:p w:rsidR="00175B25" w:rsidRPr="00822478" w:rsidRDefault="00CB6C94" w:rsidP="00175B25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（1）</w:t>
      </w:r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异常妊娠或妊娠并发症</w:t>
      </w:r>
      <w:r w:rsidRPr="00822478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如流产、异位妊娠、胎盘残留等。</w:t>
      </w:r>
    </w:p>
    <w:p w:rsidR="00175B25" w:rsidRPr="00822478" w:rsidRDefault="00CB6C94" w:rsidP="00175B25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（2）</w:t>
      </w:r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生殖道肿瘤</w:t>
      </w:r>
      <w:r w:rsidRPr="00822478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如子宫内膜癌、宫颈癌、滋养细胞肿瘤等。</w:t>
      </w:r>
    </w:p>
    <w:p w:rsidR="00175B25" w:rsidRPr="00822478" w:rsidRDefault="00CB6C94" w:rsidP="00175B25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（3）</w:t>
      </w:r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生殖道感染</w:t>
      </w:r>
      <w:r w:rsidRPr="00822478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如急慢性子宫内膜炎、子宫肌炎等。</w:t>
      </w:r>
    </w:p>
    <w:p w:rsidR="00175B25" w:rsidRPr="00822478" w:rsidRDefault="00CB6C94" w:rsidP="00175B25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（4）</w:t>
      </w:r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性激素类药物使用不当引起的子宫不规则出血。</w:t>
      </w:r>
    </w:p>
    <w:p w:rsidR="00175B25" w:rsidRPr="00822478" w:rsidRDefault="00CB6C94" w:rsidP="00175B25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（5）</w:t>
      </w:r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全身性疾病</w:t>
      </w:r>
      <w:r w:rsidRPr="00822478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="00175B25"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如血液病、肝肾功能异常等。</w:t>
      </w:r>
    </w:p>
    <w:p w:rsidR="007A50E3" w:rsidRPr="00822478" w:rsidRDefault="002B6D9E" w:rsidP="002B6D9E">
      <w:pPr>
        <w:rPr>
          <w:rFonts w:asciiTheme="minorEastAsia" w:hAnsiTheme="minorEastAsia" w:hint="eastAsia"/>
          <w:b/>
          <w:sz w:val="24"/>
          <w:szCs w:val="24"/>
        </w:rPr>
      </w:pPr>
      <w:r w:rsidRPr="00822478">
        <w:rPr>
          <w:rFonts w:asciiTheme="minorEastAsia" w:hAnsiTheme="minorEastAsia" w:hint="eastAsia"/>
          <w:b/>
          <w:sz w:val="24"/>
          <w:szCs w:val="24"/>
        </w:rPr>
        <w:t>三、【</w:t>
      </w:r>
      <w:r w:rsidRPr="00822478">
        <w:rPr>
          <w:rFonts w:asciiTheme="minorEastAsia" w:hAnsiTheme="minorEastAsia" w:hint="eastAsia"/>
          <w:sz w:val="24"/>
          <w:szCs w:val="24"/>
        </w:rPr>
        <w:t>问题</w:t>
      </w:r>
      <w:r w:rsidRPr="00822478">
        <w:rPr>
          <w:rFonts w:asciiTheme="minorEastAsia" w:hAnsiTheme="minorEastAsia" w:hint="eastAsia"/>
          <w:b/>
          <w:sz w:val="24"/>
          <w:szCs w:val="24"/>
        </w:rPr>
        <w:t>】</w:t>
      </w:r>
      <w:r w:rsidRPr="0082247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功能失调性子宫出血处理要点</w:t>
      </w:r>
      <w:r w:rsidRPr="00822478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有哪些</w:t>
      </w:r>
      <w:r w:rsidRPr="00822478">
        <w:rPr>
          <w:rFonts w:asciiTheme="minorEastAsia" w:hAnsiTheme="minorEastAsia" w:hint="eastAsia"/>
          <w:b/>
          <w:sz w:val="24"/>
          <w:szCs w:val="24"/>
        </w:rPr>
        <w:t>？</w:t>
      </w:r>
    </w:p>
    <w:p w:rsidR="002B6D9E" w:rsidRDefault="002B6D9E" w:rsidP="009B1A11">
      <w:pPr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9B1A11">
        <w:rPr>
          <w:rFonts w:asciiTheme="minorEastAsia" w:hAnsiTheme="minorEastAsia" w:hint="eastAsia"/>
          <w:color w:val="000000" w:themeColor="text1"/>
          <w:sz w:val="24"/>
          <w:szCs w:val="24"/>
        </w:rPr>
        <w:t>1.一般治疗  加强营养，改善全身情况，可补充铁剂、</w:t>
      </w: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维生素</w:t>
      </w:r>
      <w:r w:rsidRPr="00822478">
        <w:rPr>
          <w:rFonts w:asciiTheme="minorEastAsia" w:hAnsiTheme="minorEastAsia"/>
          <w:color w:val="000000" w:themeColor="text1"/>
          <w:sz w:val="24"/>
          <w:szCs w:val="24"/>
        </w:rPr>
        <w:t>C</w:t>
      </w: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和蛋白质，贫血严重者需输血。流血时间长者给予抗菌药物预防感染，适当应用止血药物以</w:t>
      </w:r>
    </w:p>
    <w:p w:rsidR="009B1A11" w:rsidRPr="00822478" w:rsidRDefault="009B1A11" w:rsidP="009B1A11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9B1A11" w:rsidRPr="000C1F2B" w:rsidRDefault="009B1A11" w:rsidP="009B1A11">
      <w:pPr>
        <w:pStyle w:val="a3"/>
        <w:jc w:val="both"/>
        <w:rPr>
          <w:rFonts w:asciiTheme="minorEastAsia" w:hAnsiTheme="minorEastAsia"/>
        </w:rPr>
      </w:pPr>
      <w:r w:rsidRPr="000C1F2B">
        <w:rPr>
          <w:rFonts w:asciiTheme="minorEastAsia" w:hAnsiTheme="minorEastAsia"/>
          <w:noProof/>
        </w:rPr>
        <w:lastRenderedPageBreak/>
        <w:drawing>
          <wp:inline distT="0" distB="0" distL="0" distR="0">
            <wp:extent cx="1590675" cy="400050"/>
            <wp:effectExtent l="19050" t="0" r="9525" b="0"/>
            <wp:docPr id="8" name="图片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1F2B">
        <w:rPr>
          <w:rFonts w:asciiTheme="minorEastAsia" w:hAnsiTheme="minorEastAsia" w:hint="eastAsia"/>
        </w:rPr>
        <w:t xml:space="preserve">　　　　</w:t>
      </w:r>
      <w:r w:rsidRPr="000C1F2B">
        <w:rPr>
          <w:rFonts w:asciiTheme="minorEastAsia" w:hAnsiTheme="minorEastAsia" w:hint="eastAsia"/>
          <w:color w:val="0000FF"/>
        </w:rPr>
        <w:t>24小时客服电话：010-82311666　免费咨询热线：4006501888</w:t>
      </w:r>
    </w:p>
    <w:p w:rsidR="009B1A11" w:rsidRDefault="009B1A11" w:rsidP="009B1A11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9B1A11" w:rsidRPr="009B1A11" w:rsidRDefault="009B1A11" w:rsidP="009B1A11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margin">
              <wp:posOffset>19050</wp:posOffset>
            </wp:positionH>
            <wp:positionV relativeFrom="margin">
              <wp:posOffset>790575</wp:posOffset>
            </wp:positionV>
            <wp:extent cx="5267325" cy="7448550"/>
            <wp:effectExtent l="19050" t="0" r="9525" b="0"/>
            <wp:wrapNone/>
            <wp:docPr id="10" name="WordPictureWatermark3" descr="word水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word水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减少出血量</w:t>
      </w:r>
      <w:r w:rsidR="00C82F3F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如减少微血管通透性可用卡巴克络</w:t>
      </w:r>
      <w:r w:rsidRPr="00822478">
        <w:rPr>
          <w:rFonts w:asciiTheme="minorEastAsia" w:hAnsiTheme="minorEastAsia"/>
          <w:color w:val="000000" w:themeColor="text1"/>
          <w:sz w:val="24"/>
          <w:szCs w:val="24"/>
        </w:rPr>
        <w:t>(</w:t>
      </w: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安络血</w:t>
      </w:r>
      <w:r w:rsidRPr="00822478">
        <w:rPr>
          <w:rFonts w:asciiTheme="minorEastAsia" w:hAnsiTheme="minorEastAsia"/>
          <w:color w:val="000000" w:themeColor="text1"/>
          <w:sz w:val="24"/>
          <w:szCs w:val="24"/>
        </w:rPr>
        <w:t>)5mg</w:t>
      </w: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，每日</w:t>
      </w:r>
      <w:r w:rsidRPr="00822478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次或</w:t>
      </w:r>
      <w:proofErr w:type="gramStart"/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酚磺</w:t>
      </w:r>
      <w:proofErr w:type="gramEnd"/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乙胺</w:t>
      </w:r>
      <w:r w:rsidRPr="00822478">
        <w:rPr>
          <w:rFonts w:asciiTheme="minorEastAsia" w:hAnsiTheme="minorEastAsia"/>
          <w:color w:val="000000" w:themeColor="text1"/>
          <w:sz w:val="24"/>
          <w:szCs w:val="24"/>
        </w:rPr>
        <w:t>(</w:t>
      </w:r>
      <w:r w:rsidRPr="009B1A11">
        <w:rPr>
          <w:rFonts w:asciiTheme="minorEastAsia" w:hAnsiTheme="minorEastAsia" w:hint="eastAsia"/>
          <w:color w:val="000000" w:themeColor="text1"/>
          <w:sz w:val="24"/>
          <w:szCs w:val="24"/>
        </w:rPr>
        <w:t>止血敏），抑制纤维蛋白溶酶可用</w:t>
      </w:r>
      <w:r w:rsidRPr="009B1A11">
        <w:rPr>
          <w:rFonts w:asciiTheme="minorEastAsia" w:hAnsiTheme="minorEastAsia"/>
          <w:color w:val="000000" w:themeColor="text1"/>
          <w:sz w:val="24"/>
          <w:szCs w:val="24"/>
        </w:rPr>
        <w:t>6-</w:t>
      </w:r>
      <w:r w:rsidRPr="009B1A11">
        <w:rPr>
          <w:rFonts w:asciiTheme="minorEastAsia" w:hAnsiTheme="minorEastAsia" w:hint="eastAsia"/>
          <w:color w:val="000000" w:themeColor="text1"/>
          <w:sz w:val="24"/>
          <w:szCs w:val="24"/>
        </w:rPr>
        <w:t>氨基己酸或</w:t>
      </w:r>
      <w:proofErr w:type="gramStart"/>
      <w:r w:rsidRPr="009B1A11">
        <w:rPr>
          <w:rFonts w:asciiTheme="minorEastAsia" w:hAnsiTheme="minorEastAsia" w:hint="eastAsia"/>
          <w:color w:val="000000" w:themeColor="text1"/>
          <w:sz w:val="24"/>
          <w:szCs w:val="24"/>
        </w:rPr>
        <w:t>氨甲环酸</w:t>
      </w:r>
      <w:proofErr w:type="gramEnd"/>
      <w:r w:rsidRPr="009B1A11">
        <w:rPr>
          <w:rFonts w:asciiTheme="minorEastAsia" w:hAnsiTheme="minorEastAsia" w:hint="eastAsia"/>
          <w:color w:val="000000" w:themeColor="text1"/>
          <w:sz w:val="24"/>
          <w:szCs w:val="24"/>
        </w:rPr>
        <w:t>等。</w:t>
      </w:r>
    </w:p>
    <w:p w:rsidR="002B6D9E" w:rsidRPr="009B1A11" w:rsidRDefault="002B6D9E" w:rsidP="009B1A11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9B1A11">
        <w:rPr>
          <w:rFonts w:asciiTheme="minorEastAsia" w:hAnsiTheme="minorEastAsia" w:hint="eastAsia"/>
          <w:color w:val="000000" w:themeColor="text1"/>
          <w:sz w:val="24"/>
          <w:szCs w:val="24"/>
        </w:rPr>
        <w:t>2.激素类药物治疗  应用激素类药物止血、调整月经周期及促进排卵等，需转诊上级医院，在有经验的妇科专业医师的指导下进行。</w:t>
      </w:r>
    </w:p>
    <w:p w:rsidR="002B6D9E" w:rsidRPr="00822478" w:rsidRDefault="002B6D9E" w:rsidP="009B1A11">
      <w:pPr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9B1A11">
        <w:rPr>
          <w:rFonts w:asciiTheme="minorEastAsia" w:hAnsiTheme="minorEastAsia" w:hint="eastAsia"/>
          <w:color w:val="000000" w:themeColor="text1"/>
          <w:sz w:val="24"/>
          <w:szCs w:val="24"/>
        </w:rPr>
        <w:t>3.手术治疗  包括</w:t>
      </w: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刮宫、子宫内膜切除术、子宫切除术等。</w:t>
      </w:r>
    </w:p>
    <w:p w:rsidR="00822478" w:rsidRPr="00822478" w:rsidRDefault="00822478" w:rsidP="00822478">
      <w:pPr>
        <w:rPr>
          <w:rFonts w:asciiTheme="minorEastAsia" w:hAnsiTheme="minorEastAsia" w:cs="宋体"/>
          <w:b/>
          <w:color w:val="000000" w:themeColor="text1"/>
          <w:sz w:val="24"/>
          <w:szCs w:val="24"/>
        </w:rPr>
      </w:pPr>
      <w:r w:rsidRPr="00822478">
        <w:rPr>
          <w:rFonts w:asciiTheme="minorEastAsia" w:hAnsiTheme="minorEastAsia" w:hint="eastAsia"/>
          <w:b/>
          <w:sz w:val="24"/>
          <w:szCs w:val="24"/>
        </w:rPr>
        <w:t>四、【</w:t>
      </w:r>
      <w:r w:rsidRPr="00822478">
        <w:rPr>
          <w:rFonts w:asciiTheme="minorEastAsia" w:hAnsiTheme="minorEastAsia" w:hint="eastAsia"/>
          <w:sz w:val="24"/>
          <w:szCs w:val="24"/>
        </w:rPr>
        <w:t>问题</w:t>
      </w:r>
      <w:r w:rsidRPr="00822478">
        <w:rPr>
          <w:rFonts w:asciiTheme="minorEastAsia" w:hAnsiTheme="minorEastAsia" w:hint="eastAsia"/>
          <w:b/>
          <w:sz w:val="24"/>
          <w:szCs w:val="24"/>
        </w:rPr>
        <w:t>】有关</w:t>
      </w:r>
      <w:r w:rsidRPr="0082247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功能失调性子宫出血的健康指导</w:t>
      </w:r>
      <w:r w:rsidRPr="00822478">
        <w:rPr>
          <w:rFonts w:asciiTheme="minorEastAsia" w:hAnsiTheme="minorEastAsia" w:cs="宋体" w:hint="eastAsia"/>
          <w:b/>
          <w:color w:val="000000" w:themeColor="text1"/>
          <w:sz w:val="24"/>
          <w:szCs w:val="24"/>
        </w:rPr>
        <w:t>有哪些？</w:t>
      </w:r>
    </w:p>
    <w:p w:rsidR="00822478" w:rsidRPr="00822478" w:rsidRDefault="00822478" w:rsidP="00822478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1.避免精神过度紧张，出血期间避免过度疲劳和剧烈运动，保证充分的休息。</w:t>
      </w:r>
    </w:p>
    <w:p w:rsidR="003738BE" w:rsidRDefault="00822478" w:rsidP="00C82F3F">
      <w:pPr>
        <w:ind w:firstLineChars="200" w:firstLine="48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822478">
        <w:rPr>
          <w:rFonts w:asciiTheme="minorEastAsia" w:hAnsiTheme="minorEastAsia" w:hint="eastAsia"/>
          <w:color w:val="000000" w:themeColor="text1"/>
          <w:sz w:val="24"/>
          <w:szCs w:val="24"/>
        </w:rPr>
        <w:t>2.提高患者对本病的认识，以使其积极配合治疗。</w:t>
      </w:r>
    </w:p>
    <w:p w:rsidR="00453B5A" w:rsidRDefault="00453B5A" w:rsidP="00243E69">
      <w:pPr>
        <w:jc w:val="center"/>
        <w:rPr>
          <w:rFonts w:asciiTheme="minorEastAsia" w:hAnsiTheme="minorEastAsia" w:cs="宋体"/>
          <w:color w:val="000000" w:themeColor="text1"/>
          <w:sz w:val="24"/>
          <w:szCs w:val="24"/>
        </w:rPr>
      </w:pPr>
    </w:p>
    <w:p w:rsidR="00453B5A" w:rsidRDefault="00453B5A" w:rsidP="00243E69">
      <w:pPr>
        <w:jc w:val="center"/>
        <w:rPr>
          <w:rFonts w:asciiTheme="minorEastAsia" w:hAnsiTheme="minorEastAsia" w:cs="宋体"/>
          <w:color w:val="000000" w:themeColor="text1"/>
          <w:sz w:val="24"/>
          <w:szCs w:val="24"/>
        </w:rPr>
      </w:pPr>
    </w:p>
    <w:p w:rsidR="00453B5A" w:rsidRDefault="00453B5A" w:rsidP="00243E69">
      <w:pPr>
        <w:jc w:val="center"/>
        <w:rPr>
          <w:rFonts w:asciiTheme="minorEastAsia" w:hAnsiTheme="minorEastAsia" w:cs="宋体"/>
          <w:color w:val="000000" w:themeColor="text1"/>
          <w:sz w:val="24"/>
          <w:szCs w:val="24"/>
        </w:rPr>
      </w:pPr>
    </w:p>
    <w:p w:rsidR="0083782E" w:rsidRDefault="0083782E" w:rsidP="00243E69">
      <w:pPr>
        <w:jc w:val="center"/>
        <w:rPr>
          <w:rFonts w:asciiTheme="minorEastAsia" w:hAnsiTheme="minorEastAsia" w:cs="宋体"/>
          <w:color w:val="000000" w:themeColor="text1"/>
          <w:sz w:val="24"/>
          <w:szCs w:val="24"/>
        </w:rPr>
      </w:pPr>
    </w:p>
    <w:p w:rsidR="0083782E" w:rsidRDefault="0083782E" w:rsidP="00243E69">
      <w:pPr>
        <w:jc w:val="center"/>
        <w:rPr>
          <w:rFonts w:asciiTheme="minorEastAsia" w:hAnsiTheme="minorEastAsia" w:cs="宋体" w:hint="eastAsia"/>
          <w:color w:val="000000" w:themeColor="text1"/>
          <w:sz w:val="24"/>
          <w:szCs w:val="24"/>
        </w:rPr>
      </w:pPr>
    </w:p>
    <w:p w:rsidR="009B1A11" w:rsidRDefault="009B1A11" w:rsidP="00243E69">
      <w:pPr>
        <w:jc w:val="center"/>
        <w:rPr>
          <w:rFonts w:asciiTheme="minorEastAsia" w:hAnsiTheme="minorEastAsia" w:cs="宋体" w:hint="eastAsia"/>
          <w:color w:val="000000" w:themeColor="text1"/>
          <w:sz w:val="24"/>
          <w:szCs w:val="24"/>
        </w:rPr>
      </w:pPr>
    </w:p>
    <w:p w:rsidR="009B1A11" w:rsidRDefault="009B1A11" w:rsidP="00243E69">
      <w:pPr>
        <w:jc w:val="center"/>
        <w:rPr>
          <w:rFonts w:asciiTheme="minorEastAsia" w:hAnsiTheme="minorEastAsia" w:cs="宋体" w:hint="eastAsia"/>
          <w:color w:val="000000" w:themeColor="text1"/>
          <w:sz w:val="24"/>
          <w:szCs w:val="24"/>
        </w:rPr>
      </w:pPr>
    </w:p>
    <w:p w:rsidR="009B1A11" w:rsidRDefault="009B1A11" w:rsidP="00243E69">
      <w:pPr>
        <w:jc w:val="center"/>
        <w:rPr>
          <w:rFonts w:asciiTheme="minorEastAsia" w:hAnsiTheme="minorEastAsia" w:cs="宋体" w:hint="eastAsia"/>
          <w:color w:val="000000" w:themeColor="text1"/>
          <w:sz w:val="24"/>
          <w:szCs w:val="24"/>
        </w:rPr>
      </w:pPr>
    </w:p>
    <w:p w:rsidR="009B1A11" w:rsidRDefault="009B1A11" w:rsidP="00243E69">
      <w:pPr>
        <w:jc w:val="center"/>
        <w:rPr>
          <w:rFonts w:asciiTheme="minorEastAsia" w:hAnsiTheme="minorEastAsia" w:cs="宋体" w:hint="eastAsia"/>
          <w:color w:val="000000" w:themeColor="text1"/>
          <w:sz w:val="24"/>
          <w:szCs w:val="24"/>
        </w:rPr>
      </w:pPr>
    </w:p>
    <w:p w:rsidR="009B1A11" w:rsidRDefault="009B1A11" w:rsidP="00243E69">
      <w:pPr>
        <w:jc w:val="center"/>
        <w:rPr>
          <w:rFonts w:asciiTheme="minorEastAsia" w:hAnsiTheme="minorEastAsia" w:cs="宋体"/>
          <w:color w:val="000000" w:themeColor="text1"/>
          <w:sz w:val="24"/>
          <w:szCs w:val="24"/>
        </w:rPr>
      </w:pPr>
    </w:p>
    <w:p w:rsidR="00247E83" w:rsidRDefault="00247E83" w:rsidP="00243E69">
      <w:pPr>
        <w:jc w:val="center"/>
        <w:rPr>
          <w:rFonts w:asciiTheme="minorEastAsia" w:hAnsiTheme="minorEastAsia" w:cs="宋体"/>
          <w:color w:val="000000" w:themeColor="text1"/>
          <w:sz w:val="24"/>
          <w:szCs w:val="24"/>
        </w:rPr>
      </w:pPr>
    </w:p>
    <w:p w:rsidR="0052164B" w:rsidRDefault="0052164B" w:rsidP="00243E69">
      <w:pPr>
        <w:jc w:val="center"/>
        <w:rPr>
          <w:rFonts w:asciiTheme="minorEastAsia" w:hAnsiTheme="minorEastAsia" w:cs="宋体"/>
          <w:color w:val="000000" w:themeColor="text1"/>
          <w:sz w:val="24"/>
          <w:szCs w:val="24"/>
        </w:rPr>
      </w:pPr>
    </w:p>
    <w:p w:rsidR="0052164B" w:rsidRDefault="0052164B" w:rsidP="00243E69">
      <w:pPr>
        <w:jc w:val="center"/>
        <w:rPr>
          <w:rFonts w:asciiTheme="minorEastAsia" w:hAnsiTheme="minorEastAsia" w:cs="宋体" w:hint="eastAsia"/>
          <w:color w:val="000000" w:themeColor="text1"/>
          <w:sz w:val="24"/>
          <w:szCs w:val="24"/>
        </w:rPr>
      </w:pPr>
    </w:p>
    <w:p w:rsidR="00C82F3F" w:rsidRDefault="00C82F3F" w:rsidP="00243E69">
      <w:pPr>
        <w:jc w:val="center"/>
        <w:rPr>
          <w:rFonts w:asciiTheme="minorEastAsia" w:hAnsiTheme="minorEastAsia" w:cs="宋体"/>
          <w:color w:val="000000" w:themeColor="text1"/>
          <w:sz w:val="24"/>
          <w:szCs w:val="24"/>
        </w:rPr>
      </w:pPr>
    </w:p>
    <w:p w:rsidR="00247E83" w:rsidRDefault="00247E83" w:rsidP="00243E69">
      <w:pPr>
        <w:jc w:val="center"/>
        <w:rPr>
          <w:rFonts w:asciiTheme="minorEastAsia" w:hAnsiTheme="minorEastAsia" w:cs="宋体"/>
          <w:color w:val="000000" w:themeColor="text1"/>
          <w:sz w:val="24"/>
          <w:szCs w:val="24"/>
        </w:rPr>
      </w:pPr>
    </w:p>
    <w:p w:rsidR="00243E69" w:rsidRPr="000C1F2B" w:rsidRDefault="00243E69" w:rsidP="00243E69">
      <w:pPr>
        <w:jc w:val="center"/>
        <w:rPr>
          <w:rFonts w:asciiTheme="minorEastAsia" w:hAnsiTheme="minorEastAsia" w:cs="宋体"/>
          <w:sz w:val="24"/>
        </w:rPr>
      </w:pPr>
      <w:r w:rsidRPr="000C1F2B">
        <w:rPr>
          <w:rFonts w:asciiTheme="minorEastAsia" w:hAnsiTheme="minorEastAsia" w:cs="宋体" w:hint="eastAsia"/>
          <w:sz w:val="24"/>
        </w:rPr>
        <w:t>全科主治医师考试：《答疑周刊》2018年第</w:t>
      </w:r>
      <w:r w:rsidR="0052164B">
        <w:rPr>
          <w:rFonts w:asciiTheme="minorEastAsia" w:hAnsiTheme="minorEastAsia" w:cs="宋体" w:hint="eastAsia"/>
          <w:sz w:val="24"/>
        </w:rPr>
        <w:t>4</w:t>
      </w:r>
      <w:r w:rsidR="009B1A11">
        <w:rPr>
          <w:rFonts w:asciiTheme="minorEastAsia" w:hAnsiTheme="minorEastAsia" w:cs="宋体" w:hint="eastAsia"/>
          <w:sz w:val="24"/>
        </w:rPr>
        <w:t>2</w:t>
      </w:r>
      <w:r w:rsidRPr="000C1F2B">
        <w:rPr>
          <w:rFonts w:asciiTheme="minorEastAsia" w:hAnsiTheme="minorEastAsia" w:cs="宋体" w:hint="eastAsia"/>
          <w:sz w:val="24"/>
        </w:rPr>
        <w:t>期（word版下载）</w:t>
      </w:r>
    </w:p>
    <w:p w:rsidR="00243E69" w:rsidRDefault="00243E69" w:rsidP="00C11DB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C1F2B">
        <w:rPr>
          <w:rFonts w:asciiTheme="minorEastAsia" w:hAnsiTheme="minorEastAsia" w:cs="宋体" w:hint="eastAsia"/>
          <w:sz w:val="24"/>
        </w:rPr>
        <w:t>〖医学教育网版权所有，转载务必注明出处，违者将追究法律责任〗</w:t>
      </w:r>
    </w:p>
    <w:sectPr w:rsidR="00243E69" w:rsidSect="00113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26A" w:rsidRDefault="0022326A" w:rsidP="00505AFE">
      <w:pPr>
        <w:spacing w:line="240" w:lineRule="auto"/>
      </w:pPr>
      <w:r>
        <w:separator/>
      </w:r>
    </w:p>
  </w:endnote>
  <w:endnote w:type="continuationSeparator" w:id="0">
    <w:p w:rsidR="0022326A" w:rsidRDefault="0022326A" w:rsidP="00505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26A" w:rsidRDefault="0022326A" w:rsidP="00505AFE">
      <w:pPr>
        <w:spacing w:line="240" w:lineRule="auto"/>
      </w:pPr>
      <w:r>
        <w:separator/>
      </w:r>
    </w:p>
  </w:footnote>
  <w:footnote w:type="continuationSeparator" w:id="0">
    <w:p w:rsidR="0022326A" w:rsidRDefault="0022326A" w:rsidP="00505A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AFE"/>
    <w:rsid w:val="00003C81"/>
    <w:rsid w:val="00016060"/>
    <w:rsid w:val="00046DDC"/>
    <w:rsid w:val="0006591A"/>
    <w:rsid w:val="000700AE"/>
    <w:rsid w:val="00090E7D"/>
    <w:rsid w:val="0009670F"/>
    <w:rsid w:val="000979C8"/>
    <w:rsid w:val="000A53C1"/>
    <w:rsid w:val="000B2A41"/>
    <w:rsid w:val="000B7607"/>
    <w:rsid w:val="000C09DA"/>
    <w:rsid w:val="000C1F2B"/>
    <w:rsid w:val="000C648D"/>
    <w:rsid w:val="000D06FE"/>
    <w:rsid w:val="000E3F69"/>
    <w:rsid w:val="000E5BFF"/>
    <w:rsid w:val="000F2AEE"/>
    <w:rsid w:val="00104AC8"/>
    <w:rsid w:val="00105E8F"/>
    <w:rsid w:val="00113849"/>
    <w:rsid w:val="00141C93"/>
    <w:rsid w:val="00145B02"/>
    <w:rsid w:val="0016359C"/>
    <w:rsid w:val="001659EC"/>
    <w:rsid w:val="00170C66"/>
    <w:rsid w:val="00173824"/>
    <w:rsid w:val="00174C92"/>
    <w:rsid w:val="00175B25"/>
    <w:rsid w:val="001866D8"/>
    <w:rsid w:val="001867FC"/>
    <w:rsid w:val="001874AD"/>
    <w:rsid w:val="001B2E6C"/>
    <w:rsid w:val="001B6621"/>
    <w:rsid w:val="001D2EF3"/>
    <w:rsid w:val="001D79C9"/>
    <w:rsid w:val="001F6A86"/>
    <w:rsid w:val="0020799E"/>
    <w:rsid w:val="00216A4A"/>
    <w:rsid w:val="0022326A"/>
    <w:rsid w:val="00243E69"/>
    <w:rsid w:val="00247E83"/>
    <w:rsid w:val="00271B65"/>
    <w:rsid w:val="00272D27"/>
    <w:rsid w:val="0028184C"/>
    <w:rsid w:val="002919B7"/>
    <w:rsid w:val="00292082"/>
    <w:rsid w:val="002B21BC"/>
    <w:rsid w:val="002B6D9E"/>
    <w:rsid w:val="002C22A7"/>
    <w:rsid w:val="00302CF9"/>
    <w:rsid w:val="0031098A"/>
    <w:rsid w:val="00322652"/>
    <w:rsid w:val="003335F0"/>
    <w:rsid w:val="00333659"/>
    <w:rsid w:val="00336EB5"/>
    <w:rsid w:val="00346A1E"/>
    <w:rsid w:val="00346B2C"/>
    <w:rsid w:val="00370C68"/>
    <w:rsid w:val="003724E1"/>
    <w:rsid w:val="003738BE"/>
    <w:rsid w:val="003766AF"/>
    <w:rsid w:val="003776D9"/>
    <w:rsid w:val="00391AD0"/>
    <w:rsid w:val="003A4562"/>
    <w:rsid w:val="00403AC5"/>
    <w:rsid w:val="0041095F"/>
    <w:rsid w:val="00427802"/>
    <w:rsid w:val="00435BFA"/>
    <w:rsid w:val="0045386C"/>
    <w:rsid w:val="00453B5A"/>
    <w:rsid w:val="00467E55"/>
    <w:rsid w:val="00482ABA"/>
    <w:rsid w:val="004B3CD6"/>
    <w:rsid w:val="004D615C"/>
    <w:rsid w:val="00505AFE"/>
    <w:rsid w:val="00513737"/>
    <w:rsid w:val="0052164B"/>
    <w:rsid w:val="005539B1"/>
    <w:rsid w:val="005927C5"/>
    <w:rsid w:val="005961AB"/>
    <w:rsid w:val="005A1DEB"/>
    <w:rsid w:val="005B7C15"/>
    <w:rsid w:val="005C1873"/>
    <w:rsid w:val="005C42D8"/>
    <w:rsid w:val="005C72D6"/>
    <w:rsid w:val="005E0642"/>
    <w:rsid w:val="005E3C72"/>
    <w:rsid w:val="005E67A4"/>
    <w:rsid w:val="00605FF0"/>
    <w:rsid w:val="006077C3"/>
    <w:rsid w:val="0061729C"/>
    <w:rsid w:val="0062393E"/>
    <w:rsid w:val="00656A14"/>
    <w:rsid w:val="00685BFC"/>
    <w:rsid w:val="006B2496"/>
    <w:rsid w:val="006C35DF"/>
    <w:rsid w:val="006D69F7"/>
    <w:rsid w:val="006E6D92"/>
    <w:rsid w:val="006F5FA7"/>
    <w:rsid w:val="0070311E"/>
    <w:rsid w:val="00711D8F"/>
    <w:rsid w:val="0071619D"/>
    <w:rsid w:val="00720798"/>
    <w:rsid w:val="00723765"/>
    <w:rsid w:val="00731B57"/>
    <w:rsid w:val="00733F7C"/>
    <w:rsid w:val="00741D0E"/>
    <w:rsid w:val="00751EB4"/>
    <w:rsid w:val="007822DD"/>
    <w:rsid w:val="00784004"/>
    <w:rsid w:val="0079634E"/>
    <w:rsid w:val="007A2B11"/>
    <w:rsid w:val="007A50E3"/>
    <w:rsid w:val="007B39E9"/>
    <w:rsid w:val="007C1FE6"/>
    <w:rsid w:val="007D0B6A"/>
    <w:rsid w:val="007D1F78"/>
    <w:rsid w:val="007E353C"/>
    <w:rsid w:val="007F717A"/>
    <w:rsid w:val="0082002D"/>
    <w:rsid w:val="00822478"/>
    <w:rsid w:val="00826FF8"/>
    <w:rsid w:val="00834D5C"/>
    <w:rsid w:val="0083782E"/>
    <w:rsid w:val="00853CCC"/>
    <w:rsid w:val="00877ED5"/>
    <w:rsid w:val="00893867"/>
    <w:rsid w:val="008D0900"/>
    <w:rsid w:val="008E1702"/>
    <w:rsid w:val="008E4B32"/>
    <w:rsid w:val="008F7690"/>
    <w:rsid w:val="00917F8D"/>
    <w:rsid w:val="0093033E"/>
    <w:rsid w:val="00946E47"/>
    <w:rsid w:val="00965133"/>
    <w:rsid w:val="009B1A11"/>
    <w:rsid w:val="009C0B30"/>
    <w:rsid w:val="009D2CCA"/>
    <w:rsid w:val="009E423C"/>
    <w:rsid w:val="00A07669"/>
    <w:rsid w:val="00A20D64"/>
    <w:rsid w:val="00A21EC5"/>
    <w:rsid w:val="00A379DE"/>
    <w:rsid w:val="00A609D5"/>
    <w:rsid w:val="00A7374F"/>
    <w:rsid w:val="00A76921"/>
    <w:rsid w:val="00A81250"/>
    <w:rsid w:val="00A82EE0"/>
    <w:rsid w:val="00A8630B"/>
    <w:rsid w:val="00A97C15"/>
    <w:rsid w:val="00AE0F5B"/>
    <w:rsid w:val="00B12421"/>
    <w:rsid w:val="00B13D6D"/>
    <w:rsid w:val="00B21218"/>
    <w:rsid w:val="00B32560"/>
    <w:rsid w:val="00B4151C"/>
    <w:rsid w:val="00B42FF1"/>
    <w:rsid w:val="00B47852"/>
    <w:rsid w:val="00B611C6"/>
    <w:rsid w:val="00B63780"/>
    <w:rsid w:val="00B653EB"/>
    <w:rsid w:val="00BA23BB"/>
    <w:rsid w:val="00BC00E3"/>
    <w:rsid w:val="00BC73CA"/>
    <w:rsid w:val="00BE57EA"/>
    <w:rsid w:val="00BE716A"/>
    <w:rsid w:val="00C11DBC"/>
    <w:rsid w:val="00C159A2"/>
    <w:rsid w:val="00C301AA"/>
    <w:rsid w:val="00C317FB"/>
    <w:rsid w:val="00C31827"/>
    <w:rsid w:val="00C32D35"/>
    <w:rsid w:val="00C51099"/>
    <w:rsid w:val="00C53E32"/>
    <w:rsid w:val="00C5633E"/>
    <w:rsid w:val="00C80C0E"/>
    <w:rsid w:val="00C82F3F"/>
    <w:rsid w:val="00C96BBD"/>
    <w:rsid w:val="00CB54CD"/>
    <w:rsid w:val="00CB58CD"/>
    <w:rsid w:val="00CB6C94"/>
    <w:rsid w:val="00CD7763"/>
    <w:rsid w:val="00CE0B3B"/>
    <w:rsid w:val="00CE57D9"/>
    <w:rsid w:val="00CE6774"/>
    <w:rsid w:val="00D064A1"/>
    <w:rsid w:val="00D27986"/>
    <w:rsid w:val="00D33499"/>
    <w:rsid w:val="00D4143F"/>
    <w:rsid w:val="00D56DF6"/>
    <w:rsid w:val="00D57CBE"/>
    <w:rsid w:val="00DC534F"/>
    <w:rsid w:val="00DF3A9D"/>
    <w:rsid w:val="00E12811"/>
    <w:rsid w:val="00E27390"/>
    <w:rsid w:val="00E27B9C"/>
    <w:rsid w:val="00E441C1"/>
    <w:rsid w:val="00E4738A"/>
    <w:rsid w:val="00E97B57"/>
    <w:rsid w:val="00EA24E3"/>
    <w:rsid w:val="00EE6F21"/>
    <w:rsid w:val="00EF68F9"/>
    <w:rsid w:val="00F0326E"/>
    <w:rsid w:val="00F10C8F"/>
    <w:rsid w:val="00F11797"/>
    <w:rsid w:val="00F12984"/>
    <w:rsid w:val="00F15FF6"/>
    <w:rsid w:val="00F26132"/>
    <w:rsid w:val="00F37374"/>
    <w:rsid w:val="00F52887"/>
    <w:rsid w:val="00F66E01"/>
    <w:rsid w:val="00F72A0D"/>
    <w:rsid w:val="00F83614"/>
    <w:rsid w:val="00F863EC"/>
    <w:rsid w:val="00F90D18"/>
    <w:rsid w:val="00F9745C"/>
    <w:rsid w:val="00FA47E0"/>
    <w:rsid w:val="00FB34BC"/>
    <w:rsid w:val="00FC32D2"/>
    <w:rsid w:val="00FE30D4"/>
    <w:rsid w:val="00FE4F82"/>
    <w:rsid w:val="00FF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A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5AF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5A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5AF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5AFE"/>
    <w:rPr>
      <w:sz w:val="18"/>
      <w:szCs w:val="18"/>
    </w:rPr>
  </w:style>
  <w:style w:type="character" w:customStyle="1" w:styleId="5Exact">
    <w:name w:val="正文文本 (5) Exact"/>
    <w:basedOn w:val="a0"/>
    <w:link w:val="5"/>
    <w:rsid w:val="00505AFE"/>
    <w:rPr>
      <w:rFonts w:ascii="Batang" w:eastAsia="Batang" w:hAnsi="Batang" w:cs="Batang"/>
      <w:spacing w:val="-19"/>
      <w:sz w:val="16"/>
      <w:szCs w:val="16"/>
      <w:shd w:val="clear" w:color="auto" w:fill="FFFFFF"/>
    </w:rPr>
  </w:style>
  <w:style w:type="paragraph" w:customStyle="1" w:styleId="5">
    <w:name w:val="正文文本 (5)"/>
    <w:basedOn w:val="a"/>
    <w:link w:val="5Exact"/>
    <w:rsid w:val="00505AFE"/>
    <w:pPr>
      <w:shd w:val="clear" w:color="auto" w:fill="FFFFFF"/>
      <w:spacing w:line="0" w:lineRule="atLeast"/>
      <w:jc w:val="left"/>
    </w:pPr>
    <w:rPr>
      <w:rFonts w:ascii="Batang" w:eastAsia="Batang" w:hAnsi="Batang" w:cs="Batang"/>
      <w:spacing w:val="-19"/>
      <w:sz w:val="16"/>
      <w:szCs w:val="16"/>
    </w:rPr>
  </w:style>
  <w:style w:type="paragraph" w:styleId="a6">
    <w:name w:val="List Paragraph"/>
    <w:basedOn w:val="a"/>
    <w:uiPriority w:val="34"/>
    <w:qFormat/>
    <w:rsid w:val="00731B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张博晗</cp:lastModifiedBy>
  <cp:revision>59</cp:revision>
  <dcterms:created xsi:type="dcterms:W3CDTF">2017-09-20T01:56:00Z</dcterms:created>
  <dcterms:modified xsi:type="dcterms:W3CDTF">2018-03-13T12:15:00Z</dcterms:modified>
</cp:coreProperties>
</file>